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805835795"/>
        <w:docPartObj>
          <w:docPartGallery w:val="Cover Pages"/>
          <w:docPartUnique/>
        </w:docPartObj>
      </w:sdtPr>
      <w:sdtContent>
        <w:p w14:paraId="3D1ACAA7" w14:textId="15EF149C" w:rsidR="00997FEC" w:rsidRDefault="00997FEC"/>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476"/>
          </w:tblGrid>
          <w:tr w:rsidR="00997FEC" w14:paraId="0DA68E67" w14:textId="77777777">
            <w:sdt>
              <w:sdtPr>
                <w:rPr>
                  <w:color w:val="2F5496" w:themeColor="accent1" w:themeShade="BF"/>
                  <w:sz w:val="24"/>
                  <w:szCs w:val="24"/>
                </w:rPr>
                <w:alias w:val="Company"/>
                <w:id w:val="13406915"/>
                <w:placeholder>
                  <w:docPart w:val="EF40124411004DD19671BC898B6AE5FA"/>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14:paraId="47DD3E29" w14:textId="4F046170" w:rsidR="00997FEC" w:rsidRDefault="00F035B2">
                    <w:pPr>
                      <w:pStyle w:val="NoSpacing"/>
                      <w:rPr>
                        <w:color w:val="2F5496" w:themeColor="accent1" w:themeShade="BF"/>
                        <w:sz w:val="24"/>
                      </w:rPr>
                    </w:pPr>
                    <w:r>
                      <w:rPr>
                        <w:color w:val="2F5496" w:themeColor="accent1" w:themeShade="BF"/>
                        <w:sz w:val="24"/>
                        <w:szCs w:val="24"/>
                      </w:rPr>
                      <w:t xml:space="preserve"> </w:t>
                    </w:r>
                  </w:p>
                </w:tc>
              </w:sdtContent>
            </w:sdt>
          </w:tr>
          <w:tr w:rsidR="00997FEC" w14:paraId="4350EC61" w14:textId="77777777">
            <w:tc>
              <w:tcPr>
                <w:tcW w:w="7672" w:type="dxa"/>
              </w:tcPr>
              <w:sdt>
                <w:sdtPr>
                  <w:rPr>
                    <w:rFonts w:asciiTheme="majorHAnsi" w:eastAsiaTheme="majorEastAsia" w:hAnsiTheme="majorHAnsi" w:cstheme="majorBidi"/>
                    <w:color w:val="4472C4" w:themeColor="accent1"/>
                    <w:sz w:val="88"/>
                    <w:szCs w:val="88"/>
                  </w:rPr>
                  <w:alias w:val="Title"/>
                  <w:id w:val="13406919"/>
                  <w:placeholder>
                    <w:docPart w:val="22D2A759E2064170B8A5534553CC11D9"/>
                  </w:placeholder>
                  <w:dataBinding w:prefixMappings="xmlns:ns0='http://schemas.openxmlformats.org/package/2006/metadata/core-properties' xmlns:ns1='http://purl.org/dc/elements/1.1/'" w:xpath="/ns0:coreProperties[1]/ns1:title[1]" w:storeItemID="{6C3C8BC8-F283-45AE-878A-BAB7291924A1}"/>
                  <w:text/>
                </w:sdtPr>
                <w:sdtContent>
                  <w:p w14:paraId="49B1C149" w14:textId="380657E6" w:rsidR="00997FEC" w:rsidRDefault="00997FEC">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Using Creativity to Nurture Scientific Interest and Understanding</w:t>
                    </w:r>
                  </w:p>
                </w:sdtContent>
              </w:sdt>
            </w:tc>
          </w:tr>
          <w:tr w:rsidR="00997FEC" w14:paraId="313AD6C9" w14:textId="77777777">
            <w:sdt>
              <w:sdtPr>
                <w:rPr>
                  <w:color w:val="2F5496" w:themeColor="accent1" w:themeShade="BF"/>
                  <w:sz w:val="24"/>
                  <w:szCs w:val="24"/>
                </w:rPr>
                <w:alias w:val="Subtitle"/>
                <w:id w:val="13406923"/>
                <w:placeholder>
                  <w:docPart w:val="824EE5AC332D4AD98B0B1824EB3F98D0"/>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14:paraId="12891D6F" w14:textId="0140013C" w:rsidR="00997FEC" w:rsidRDefault="00F035B2">
                    <w:pPr>
                      <w:pStyle w:val="NoSpacing"/>
                      <w:rPr>
                        <w:color w:val="2F5496" w:themeColor="accent1" w:themeShade="BF"/>
                        <w:sz w:val="24"/>
                      </w:rPr>
                    </w:pPr>
                    <w:r>
                      <w:rPr>
                        <w:color w:val="2F5496" w:themeColor="accent1" w:themeShade="BF"/>
                        <w:sz w:val="24"/>
                        <w:szCs w:val="24"/>
                      </w:rPr>
                      <w:t xml:space="preserve"> </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220"/>
          </w:tblGrid>
          <w:tr w:rsidR="00997FEC" w14:paraId="33EEAA94" w14:textId="77777777">
            <w:tc>
              <w:tcPr>
                <w:tcW w:w="7221" w:type="dxa"/>
                <w:tcMar>
                  <w:top w:w="216" w:type="dxa"/>
                  <w:left w:w="115" w:type="dxa"/>
                  <w:bottom w:w="216" w:type="dxa"/>
                  <w:right w:w="115" w:type="dxa"/>
                </w:tcMar>
              </w:tcPr>
              <w:sdt>
                <w:sdtPr>
                  <w:rPr>
                    <w:color w:val="4472C4" w:themeColor="accent1"/>
                    <w:sz w:val="28"/>
                    <w:szCs w:val="28"/>
                  </w:rPr>
                  <w:alias w:val="Author"/>
                  <w:id w:val="13406928"/>
                  <w:placeholder>
                    <w:docPart w:val="C94CEB57DA9D4E558275CF1272946DD8"/>
                  </w:placeholder>
                  <w:dataBinding w:prefixMappings="xmlns:ns0='http://schemas.openxmlformats.org/package/2006/metadata/core-properties' xmlns:ns1='http://purl.org/dc/elements/1.1/'" w:xpath="/ns0:coreProperties[1]/ns1:creator[1]" w:storeItemID="{6C3C8BC8-F283-45AE-878A-BAB7291924A1}"/>
                  <w:text/>
                </w:sdtPr>
                <w:sdtContent>
                  <w:p w14:paraId="394E9DFC" w14:textId="360D5E22" w:rsidR="00997FEC" w:rsidRDefault="00997FEC">
                    <w:pPr>
                      <w:pStyle w:val="NoSpacing"/>
                      <w:rPr>
                        <w:color w:val="4472C4" w:themeColor="accent1"/>
                        <w:sz w:val="28"/>
                        <w:szCs w:val="28"/>
                      </w:rPr>
                    </w:pPr>
                    <w:r>
                      <w:rPr>
                        <w:color w:val="4472C4" w:themeColor="accent1"/>
                        <w:sz w:val="28"/>
                        <w:szCs w:val="28"/>
                      </w:rPr>
                      <w:t>Cecilia Monahan</w:t>
                    </w:r>
                  </w:p>
                </w:sdtContent>
              </w:sdt>
              <w:sdt>
                <w:sdtPr>
                  <w:rPr>
                    <w:color w:val="4472C4" w:themeColor="accent1"/>
                    <w:sz w:val="28"/>
                    <w:szCs w:val="28"/>
                  </w:rPr>
                  <w:alias w:val="Date"/>
                  <w:tag w:val="Date"/>
                  <w:id w:val="13406932"/>
                  <w:placeholder>
                    <w:docPart w:val="75B703CCB47C4B929AE807D42CA0F6AD"/>
                  </w:placeholde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14:paraId="180F9288" w14:textId="3FDCA214" w:rsidR="00997FEC" w:rsidRDefault="00F035B2">
                    <w:pPr>
                      <w:pStyle w:val="NoSpacing"/>
                      <w:rPr>
                        <w:color w:val="4472C4" w:themeColor="accent1"/>
                        <w:sz w:val="28"/>
                        <w:szCs w:val="28"/>
                      </w:rPr>
                    </w:pPr>
                    <w:r>
                      <w:rPr>
                        <w:color w:val="4472C4" w:themeColor="accent1"/>
                        <w:sz w:val="28"/>
                        <w:szCs w:val="28"/>
                      </w:rPr>
                      <w:t xml:space="preserve"> </w:t>
                    </w:r>
                  </w:p>
                </w:sdtContent>
              </w:sdt>
              <w:p w14:paraId="287537E9" w14:textId="77777777" w:rsidR="00997FEC" w:rsidRDefault="00997FEC">
                <w:pPr>
                  <w:pStyle w:val="NoSpacing"/>
                  <w:rPr>
                    <w:color w:val="4472C4" w:themeColor="accent1"/>
                  </w:rPr>
                </w:pPr>
              </w:p>
            </w:tc>
          </w:tr>
        </w:tbl>
        <w:p w14:paraId="27AF98AE" w14:textId="7B7D6DED" w:rsidR="00997FEC" w:rsidRDefault="00997FEC">
          <w:r>
            <w:br w:type="page"/>
          </w:r>
        </w:p>
      </w:sdtContent>
    </w:sdt>
    <w:p w14:paraId="7E0CD82D" w14:textId="4DCE319B" w:rsidR="005100F3" w:rsidRPr="005100F3" w:rsidRDefault="00890BA0">
      <w:pPr>
        <w:rPr>
          <w:rFonts w:ascii="Agency FB" w:hAnsi="Agency FB"/>
          <w:sz w:val="28"/>
          <w:szCs w:val="28"/>
        </w:rPr>
      </w:pPr>
      <w:r w:rsidRPr="005100F3">
        <w:rPr>
          <w:rFonts w:ascii="Agency FB" w:hAnsi="Agency FB"/>
          <w:sz w:val="28"/>
          <w:szCs w:val="28"/>
        </w:rPr>
        <w:lastRenderedPageBreak/>
        <w:t>Introduction:</w:t>
      </w:r>
    </w:p>
    <w:p w14:paraId="30707DE3" w14:textId="54D61144" w:rsidR="00F035B2" w:rsidRPr="005100F3" w:rsidRDefault="00E501CE">
      <w:pPr>
        <w:rPr>
          <w:rFonts w:ascii="Agency FB" w:hAnsi="Agency FB"/>
          <w:sz w:val="24"/>
          <w:szCs w:val="24"/>
        </w:rPr>
      </w:pPr>
      <w:r w:rsidRPr="005100F3">
        <w:rPr>
          <w:rFonts w:ascii="Agency FB" w:hAnsi="Agency FB"/>
          <w:sz w:val="24"/>
          <w:szCs w:val="24"/>
        </w:rPr>
        <w:t xml:space="preserve">While often regarded as two opposite ends of the academic spectrum, science and creativity are both largely regarded not as a subject or talent, but as a way of thinking and comprehending information. </w:t>
      </w:r>
      <w:r w:rsidR="00B302CA" w:rsidRPr="005100F3">
        <w:rPr>
          <w:rFonts w:ascii="Agency FB" w:hAnsi="Agency FB"/>
          <w:sz w:val="24"/>
          <w:szCs w:val="24"/>
        </w:rPr>
        <w:t xml:space="preserve">With a growing need for STEM majors in the workforce, it is important that education programs foster an interest in STEM subjects and effectively teach students. </w:t>
      </w:r>
    </w:p>
    <w:p w14:paraId="33613AFD" w14:textId="10278271" w:rsidR="00B302CA" w:rsidRPr="005100F3" w:rsidRDefault="00B302CA">
      <w:pPr>
        <w:rPr>
          <w:rFonts w:ascii="Agency FB" w:hAnsi="Agency FB"/>
          <w:sz w:val="24"/>
          <w:szCs w:val="24"/>
        </w:rPr>
      </w:pPr>
      <w:r w:rsidRPr="005100F3">
        <w:rPr>
          <w:rFonts w:ascii="Agency FB" w:hAnsi="Agency FB"/>
          <w:sz w:val="24"/>
          <w:szCs w:val="24"/>
        </w:rPr>
        <w:t xml:space="preserve">The integration of arts into scientific education is not </w:t>
      </w:r>
      <w:proofErr w:type="gramStart"/>
      <w:r w:rsidRPr="005100F3">
        <w:rPr>
          <w:rFonts w:ascii="Agency FB" w:hAnsi="Agency FB"/>
          <w:sz w:val="24"/>
          <w:szCs w:val="24"/>
        </w:rPr>
        <w:t>new, and</w:t>
      </w:r>
      <w:proofErr w:type="gramEnd"/>
      <w:r w:rsidRPr="005100F3">
        <w:rPr>
          <w:rFonts w:ascii="Agency FB" w:hAnsi="Agency FB"/>
          <w:sz w:val="24"/>
          <w:szCs w:val="24"/>
        </w:rPr>
        <w:t xml:space="preserve"> has been practiced increasingly across the world to help promote interest into the STEM field. In many research studies on the effectiveness of this strategy, scientific information was presented and processed using creative arts mainly focused on visual arts, literature, and music. In the studies reviewed in (</w:t>
      </w:r>
      <w:proofErr w:type="spellStart"/>
      <w:r w:rsidRPr="005100F3">
        <w:rPr>
          <w:rFonts w:ascii="Agency FB" w:hAnsi="Agency FB"/>
          <w:sz w:val="24"/>
          <w:szCs w:val="24"/>
        </w:rPr>
        <w:t>Gurnon</w:t>
      </w:r>
      <w:proofErr w:type="spellEnd"/>
      <w:r w:rsidRPr="005100F3">
        <w:rPr>
          <w:rFonts w:ascii="Agency FB" w:hAnsi="Agency FB"/>
          <w:sz w:val="24"/>
          <w:szCs w:val="24"/>
        </w:rPr>
        <w:t xml:space="preserve"> 2013) and (Goodnough 2011), this intersection of thinking not only promoted better understanding of the subject matter, but also showed increased interest in the subjects. As STEM fields are growing exponentially in demand and America having an exceptionally low undergraduate STEM enrolment, it is important to foster interest in these subjects to fill these necessary job positions and promote a better future.</w:t>
      </w:r>
    </w:p>
    <w:p w14:paraId="56C3F1F4" w14:textId="21C7DC07" w:rsidR="00B302CA" w:rsidRPr="005100F3" w:rsidRDefault="00B302CA">
      <w:pPr>
        <w:rPr>
          <w:rFonts w:ascii="Agency FB" w:hAnsi="Agency FB"/>
          <w:sz w:val="24"/>
          <w:szCs w:val="24"/>
        </w:rPr>
      </w:pPr>
      <w:r w:rsidRPr="005100F3">
        <w:rPr>
          <w:rFonts w:ascii="Agency FB" w:hAnsi="Agency FB"/>
          <w:sz w:val="24"/>
          <w:szCs w:val="24"/>
        </w:rPr>
        <w:t xml:space="preserve">Several studies conducted thus far have shown a strong correlation between creativity and success in STEM disciplines, but there are few that test the efficacy of integrating creative arts into lesson plans. </w:t>
      </w:r>
      <w:r w:rsidR="00915CF1" w:rsidRPr="005100F3">
        <w:rPr>
          <w:rFonts w:ascii="Agency FB" w:hAnsi="Agency FB"/>
          <w:sz w:val="24"/>
          <w:szCs w:val="24"/>
        </w:rPr>
        <w:t>Creative arts lesson plans have been gradually introduced in many education systems at the discretion of teachers, but there were no statistics comparing test scores from before and after the creative arts integration and no measurements on interest levels. Additionally, most studies were conducted in early education environments instead of higher education institutions.</w:t>
      </w:r>
    </w:p>
    <w:p w14:paraId="4DEBA65D" w14:textId="73D76D79" w:rsidR="00915CF1" w:rsidRPr="005100F3" w:rsidRDefault="00915CF1">
      <w:pPr>
        <w:rPr>
          <w:rFonts w:ascii="Agency FB" w:hAnsi="Agency FB"/>
          <w:sz w:val="24"/>
          <w:szCs w:val="24"/>
        </w:rPr>
      </w:pPr>
      <w:r w:rsidRPr="005100F3">
        <w:rPr>
          <w:rFonts w:ascii="Agency FB" w:hAnsi="Agency FB"/>
          <w:sz w:val="24"/>
          <w:szCs w:val="24"/>
        </w:rPr>
        <w:t xml:space="preserve">The purpose of this study is to measure and compare how </w:t>
      </w:r>
      <w:r w:rsidR="00CF1F52" w:rsidRPr="005100F3">
        <w:rPr>
          <w:rFonts w:ascii="Agency FB" w:hAnsi="Agency FB"/>
          <w:sz w:val="24"/>
          <w:szCs w:val="24"/>
        </w:rPr>
        <w:t xml:space="preserve">the creative arts can be used to foster </w:t>
      </w:r>
      <w:r w:rsidRPr="005100F3">
        <w:rPr>
          <w:rFonts w:ascii="Agency FB" w:hAnsi="Agency FB"/>
          <w:sz w:val="24"/>
          <w:szCs w:val="24"/>
        </w:rPr>
        <w:t>comprehension and interest</w:t>
      </w:r>
      <w:r w:rsidR="00CF1F52" w:rsidRPr="005100F3">
        <w:rPr>
          <w:rFonts w:ascii="Agency FB" w:hAnsi="Agency FB"/>
          <w:sz w:val="24"/>
          <w:szCs w:val="24"/>
        </w:rPr>
        <w:t xml:space="preserve"> in the STEM disciplines more effectively than standard lesson plans. A creative and standard lesson plan will be administered to volunteer participants and tested on their comprehension and interest levels. Based on the literature reviewed, incorporating creative arts into lesson plan will have a positive effect on participant scores and improve their ability to apply concepts effectively and accurately.</w:t>
      </w:r>
    </w:p>
    <w:p w14:paraId="2A8FADF9" w14:textId="77777777" w:rsidR="005100F3" w:rsidRPr="005100F3" w:rsidRDefault="005100F3">
      <w:pPr>
        <w:rPr>
          <w:rFonts w:ascii="Agency FB" w:hAnsi="Agency FB"/>
          <w:sz w:val="24"/>
          <w:szCs w:val="24"/>
        </w:rPr>
      </w:pPr>
    </w:p>
    <w:p w14:paraId="4850015D" w14:textId="40513682" w:rsidR="009F1B4A" w:rsidRPr="005100F3" w:rsidRDefault="00890BA0">
      <w:pPr>
        <w:rPr>
          <w:rFonts w:ascii="Agency FB" w:hAnsi="Agency FB"/>
          <w:sz w:val="28"/>
          <w:szCs w:val="28"/>
        </w:rPr>
      </w:pPr>
      <w:r w:rsidRPr="005100F3">
        <w:rPr>
          <w:rFonts w:ascii="Agency FB" w:hAnsi="Agency FB"/>
          <w:sz w:val="28"/>
          <w:szCs w:val="28"/>
        </w:rPr>
        <w:t>Methods:</w:t>
      </w:r>
    </w:p>
    <w:p w14:paraId="2F6DCFD9" w14:textId="56453BCE" w:rsidR="00BB311E" w:rsidRPr="005100F3" w:rsidRDefault="00BB311E" w:rsidP="00BB311E">
      <w:pPr>
        <w:rPr>
          <w:rFonts w:ascii="Agency FB" w:hAnsi="Agency FB"/>
          <w:sz w:val="24"/>
          <w:szCs w:val="24"/>
        </w:rPr>
      </w:pPr>
      <w:r w:rsidRPr="005100F3">
        <w:rPr>
          <w:rFonts w:ascii="Agency FB" w:hAnsi="Agency FB"/>
          <w:sz w:val="24"/>
          <w:szCs w:val="24"/>
        </w:rPr>
        <w:t xml:space="preserve">The study was conducted with two separate lesson plans being implemented, a Magic School Bus episode, and a standard lesson plan without creative influence. Half of the </w:t>
      </w:r>
      <w:r w:rsidR="00127050" w:rsidRPr="005100F3">
        <w:rPr>
          <w:rFonts w:ascii="Agency FB" w:hAnsi="Agency FB"/>
          <w:sz w:val="24"/>
          <w:szCs w:val="24"/>
        </w:rPr>
        <w:t xml:space="preserve">30 </w:t>
      </w:r>
      <w:r w:rsidRPr="005100F3">
        <w:rPr>
          <w:rFonts w:ascii="Agency FB" w:hAnsi="Agency FB"/>
          <w:sz w:val="24"/>
          <w:szCs w:val="24"/>
        </w:rPr>
        <w:t xml:space="preserve">participants </w:t>
      </w:r>
      <w:r w:rsidR="00127050" w:rsidRPr="005100F3">
        <w:rPr>
          <w:rFonts w:ascii="Agency FB" w:hAnsi="Agency FB"/>
          <w:sz w:val="24"/>
          <w:szCs w:val="24"/>
        </w:rPr>
        <w:t>received</w:t>
      </w:r>
      <w:r w:rsidRPr="005100F3">
        <w:rPr>
          <w:rFonts w:ascii="Agency FB" w:hAnsi="Agency FB"/>
          <w:sz w:val="24"/>
          <w:szCs w:val="24"/>
        </w:rPr>
        <w:t xml:space="preserve"> the creative lesson plan, the other half will receive the control lesson plan. After reviewing the lesson, participants took a quiz to test their subject comprehension, and then rated their interest in the subject, as well as list any additional questions they had or other things they would be interested to learn about the topic. Quiz scores will be used to compare subject comprehension, and the interest survey will be used to compare subject interest between the two lesson plans. Participants were volunteer young adults between the ages of 20 and 25 and their major if applicable, </w:t>
      </w:r>
      <w:proofErr w:type="gramStart"/>
      <w:r w:rsidRPr="005100F3">
        <w:rPr>
          <w:rFonts w:ascii="Agency FB" w:hAnsi="Agency FB"/>
          <w:sz w:val="24"/>
          <w:szCs w:val="24"/>
        </w:rPr>
        <w:t>so as to</w:t>
      </w:r>
      <w:proofErr w:type="gramEnd"/>
      <w:r w:rsidRPr="005100F3">
        <w:rPr>
          <w:rFonts w:ascii="Agency FB" w:hAnsi="Agency FB"/>
          <w:sz w:val="24"/>
          <w:szCs w:val="24"/>
        </w:rPr>
        <w:t xml:space="preserve"> compare comprehension across specialties.</w:t>
      </w:r>
    </w:p>
    <w:p w14:paraId="1AC70072" w14:textId="062B8E38" w:rsidR="00BB311E" w:rsidRPr="005100F3" w:rsidRDefault="00BB311E" w:rsidP="00BB311E">
      <w:pPr>
        <w:rPr>
          <w:rFonts w:ascii="Agency FB" w:hAnsi="Agency FB"/>
          <w:sz w:val="24"/>
          <w:szCs w:val="24"/>
        </w:rPr>
      </w:pPr>
      <w:r w:rsidRPr="005100F3">
        <w:rPr>
          <w:rFonts w:ascii="Agency FB" w:hAnsi="Agency FB"/>
          <w:sz w:val="24"/>
          <w:szCs w:val="24"/>
        </w:rPr>
        <w:t>This structure of this research design is appropriate because it gauges both comprehension and interest in the subject.</w:t>
      </w:r>
      <w:r w:rsidR="00CE7E6E" w:rsidRPr="005100F3">
        <w:rPr>
          <w:rFonts w:ascii="Agency FB" w:hAnsi="Agency FB"/>
          <w:sz w:val="24"/>
          <w:szCs w:val="24"/>
        </w:rPr>
        <w:t xml:space="preserve"> The age range chosen for the purposes of this experiment was meant to represent the </w:t>
      </w:r>
      <w:r w:rsidR="00F035B2" w:rsidRPr="005100F3">
        <w:rPr>
          <w:rFonts w:ascii="Agency FB" w:hAnsi="Agency FB"/>
          <w:sz w:val="24"/>
          <w:szCs w:val="24"/>
        </w:rPr>
        <w:t xml:space="preserve">age group </w:t>
      </w:r>
      <w:proofErr w:type="gramStart"/>
      <w:r w:rsidR="00F035B2" w:rsidRPr="005100F3">
        <w:rPr>
          <w:rFonts w:ascii="Agency FB" w:hAnsi="Agency FB"/>
          <w:sz w:val="24"/>
          <w:szCs w:val="24"/>
        </w:rPr>
        <w:t>entering into</w:t>
      </w:r>
      <w:proofErr w:type="gramEnd"/>
      <w:r w:rsidR="00F035B2" w:rsidRPr="005100F3">
        <w:rPr>
          <w:rFonts w:ascii="Agency FB" w:hAnsi="Agency FB"/>
          <w:sz w:val="24"/>
          <w:szCs w:val="24"/>
        </w:rPr>
        <w:t xml:space="preserve"> the workforce and choosing specialties.</w:t>
      </w:r>
      <w:r w:rsidRPr="005100F3">
        <w:rPr>
          <w:rFonts w:ascii="Agency FB" w:hAnsi="Agency FB"/>
          <w:sz w:val="24"/>
          <w:szCs w:val="24"/>
        </w:rPr>
        <w:t xml:space="preserve"> Comprehension is tested, not self-reported, so the differences in test score averages based on how the material is taught</w:t>
      </w:r>
      <w:r w:rsidRPr="005100F3">
        <w:rPr>
          <w:rFonts w:ascii="Agency FB" w:hAnsi="Agency FB"/>
          <w:sz w:val="24"/>
          <w:szCs w:val="24"/>
        </w:rPr>
        <w:t xml:space="preserve"> was able to be seen</w:t>
      </w:r>
      <w:r w:rsidRPr="005100F3">
        <w:rPr>
          <w:rFonts w:ascii="Agency FB" w:hAnsi="Agency FB"/>
          <w:sz w:val="24"/>
          <w:szCs w:val="24"/>
        </w:rPr>
        <w:t xml:space="preserve">. </w:t>
      </w:r>
      <w:r w:rsidRPr="005100F3">
        <w:rPr>
          <w:rFonts w:ascii="Agency FB" w:hAnsi="Agency FB"/>
          <w:sz w:val="24"/>
          <w:szCs w:val="24"/>
        </w:rPr>
        <w:t>I was</w:t>
      </w:r>
      <w:r w:rsidRPr="005100F3">
        <w:rPr>
          <w:rFonts w:ascii="Agency FB" w:hAnsi="Agency FB"/>
          <w:sz w:val="24"/>
          <w:szCs w:val="24"/>
        </w:rPr>
        <w:t xml:space="preserve"> able to see to what degree the comprehension differs between groups so the efficacy of the lesson plan </w:t>
      </w:r>
      <w:r w:rsidRPr="005100F3">
        <w:rPr>
          <w:rFonts w:ascii="Agency FB" w:hAnsi="Agency FB"/>
          <w:sz w:val="24"/>
          <w:szCs w:val="24"/>
        </w:rPr>
        <w:t>could</w:t>
      </w:r>
      <w:r w:rsidRPr="005100F3">
        <w:rPr>
          <w:rFonts w:ascii="Agency FB" w:hAnsi="Agency FB"/>
          <w:sz w:val="24"/>
          <w:szCs w:val="24"/>
        </w:rPr>
        <w:t xml:space="preserve"> be measured. Self-reporting of interest on a scale is a way that we can see people’s interest levels compared in numerical terms, but because it is self-reported it can be biased, hence the section where they can list additional questions or what they would like to learn more about of the subject. With this </w:t>
      </w:r>
      <w:r w:rsidRPr="005100F3">
        <w:rPr>
          <w:rFonts w:ascii="Agency FB" w:hAnsi="Agency FB"/>
          <w:sz w:val="24"/>
          <w:szCs w:val="24"/>
        </w:rPr>
        <w:lastRenderedPageBreak/>
        <w:t xml:space="preserve">additional section </w:t>
      </w:r>
      <w:r w:rsidRPr="005100F3">
        <w:rPr>
          <w:rFonts w:ascii="Agency FB" w:hAnsi="Agency FB"/>
          <w:sz w:val="24"/>
          <w:szCs w:val="24"/>
        </w:rPr>
        <w:t>I</w:t>
      </w:r>
      <w:r w:rsidRPr="005100F3">
        <w:rPr>
          <w:rFonts w:ascii="Agency FB" w:hAnsi="Agency FB"/>
          <w:sz w:val="24"/>
          <w:szCs w:val="24"/>
        </w:rPr>
        <w:t xml:space="preserve"> could gauge their interest in a non-numerical way by comparing the complexity of questions and whether they are actively seeking out new information or asking questions that were answered in the lesson plan, but they were unable to retain.</w:t>
      </w:r>
    </w:p>
    <w:p w14:paraId="6F529D44" w14:textId="298CBCCA" w:rsidR="003212D0" w:rsidRPr="005100F3" w:rsidRDefault="003212D0" w:rsidP="00BB311E">
      <w:pPr>
        <w:rPr>
          <w:rFonts w:ascii="Agency FB" w:hAnsi="Agency FB"/>
          <w:sz w:val="24"/>
          <w:szCs w:val="24"/>
        </w:rPr>
      </w:pPr>
      <w:r w:rsidRPr="005100F3">
        <w:rPr>
          <w:rFonts w:ascii="Agency FB" w:hAnsi="Agency FB"/>
          <w:sz w:val="24"/>
          <w:szCs w:val="24"/>
        </w:rPr>
        <w:t xml:space="preserve">The standard lesson plan was designed to include </w:t>
      </w:r>
      <w:proofErr w:type="gramStart"/>
      <w:r w:rsidRPr="005100F3">
        <w:rPr>
          <w:rFonts w:ascii="Agency FB" w:hAnsi="Agency FB"/>
          <w:sz w:val="24"/>
          <w:szCs w:val="24"/>
        </w:rPr>
        <w:t>all of</w:t>
      </w:r>
      <w:proofErr w:type="gramEnd"/>
      <w:r w:rsidRPr="005100F3">
        <w:rPr>
          <w:rFonts w:ascii="Agency FB" w:hAnsi="Agency FB"/>
          <w:sz w:val="24"/>
          <w:szCs w:val="24"/>
        </w:rPr>
        <w:t xml:space="preserve"> the information presented in the Magic School Bus Episode: Beach to ensure that the same amount of information will be presented by each lesson.</w:t>
      </w:r>
      <w:r w:rsidR="007F3674" w:rsidRPr="005100F3">
        <w:rPr>
          <w:rFonts w:ascii="Agency FB" w:hAnsi="Agency FB"/>
          <w:sz w:val="24"/>
          <w:szCs w:val="24"/>
        </w:rPr>
        <w:t xml:space="preserve"> </w:t>
      </w:r>
      <w:r w:rsidRPr="005100F3">
        <w:rPr>
          <w:rFonts w:ascii="Agency FB" w:hAnsi="Agency FB"/>
          <w:sz w:val="24"/>
          <w:szCs w:val="24"/>
        </w:rPr>
        <w:t>The quiz testing their retention and understanding of concepts consisted of 15 multiple choice questions and 5 short answer questions</w:t>
      </w:r>
      <w:r w:rsidR="00F16459" w:rsidRPr="005100F3">
        <w:rPr>
          <w:rFonts w:ascii="Agency FB" w:hAnsi="Agency FB"/>
          <w:sz w:val="24"/>
          <w:szCs w:val="24"/>
        </w:rPr>
        <w:t xml:space="preserve"> worth 5 points each</w:t>
      </w:r>
      <w:r w:rsidRPr="005100F3">
        <w:rPr>
          <w:rFonts w:ascii="Agency FB" w:hAnsi="Agency FB"/>
          <w:sz w:val="24"/>
          <w:szCs w:val="24"/>
        </w:rPr>
        <w:t xml:space="preserve">. Questions covered the material presented, </w:t>
      </w:r>
      <w:proofErr w:type="gramStart"/>
      <w:r w:rsidRPr="005100F3">
        <w:rPr>
          <w:rFonts w:ascii="Agency FB" w:hAnsi="Agency FB"/>
          <w:sz w:val="24"/>
          <w:szCs w:val="24"/>
        </w:rPr>
        <w:t>and also</w:t>
      </w:r>
      <w:proofErr w:type="gramEnd"/>
      <w:r w:rsidRPr="005100F3">
        <w:rPr>
          <w:rFonts w:ascii="Agency FB" w:hAnsi="Agency FB"/>
          <w:sz w:val="24"/>
          <w:szCs w:val="24"/>
        </w:rPr>
        <w:t xml:space="preserve"> t</w:t>
      </w:r>
      <w:r w:rsidR="00127050" w:rsidRPr="005100F3">
        <w:rPr>
          <w:rFonts w:ascii="Agency FB" w:hAnsi="Agency FB"/>
          <w:sz w:val="24"/>
          <w:szCs w:val="24"/>
        </w:rPr>
        <w:t>ested their ability to apply their knowledge. After the quiz, they were asked to gauge their interest from 1-10 and given the option to list any questions they had about the topic and what else they would like to learn about it.</w:t>
      </w:r>
    </w:p>
    <w:p w14:paraId="71802940" w14:textId="20EB512A" w:rsidR="00890BA0" w:rsidRPr="005100F3" w:rsidRDefault="00890BA0">
      <w:pPr>
        <w:rPr>
          <w:rFonts w:ascii="Agency FB" w:hAnsi="Agency FB"/>
          <w:sz w:val="24"/>
          <w:szCs w:val="24"/>
        </w:rPr>
      </w:pPr>
    </w:p>
    <w:p w14:paraId="7E957B04" w14:textId="26AE008F" w:rsidR="00890BA0" w:rsidRPr="005100F3" w:rsidRDefault="00890BA0">
      <w:pPr>
        <w:rPr>
          <w:rFonts w:ascii="Agency FB" w:hAnsi="Agency FB"/>
          <w:sz w:val="28"/>
          <w:szCs w:val="28"/>
        </w:rPr>
      </w:pPr>
      <w:r w:rsidRPr="005100F3">
        <w:rPr>
          <w:rFonts w:ascii="Agency FB" w:hAnsi="Agency FB"/>
          <w:sz w:val="28"/>
          <w:szCs w:val="28"/>
        </w:rPr>
        <w:t>Results:</w:t>
      </w:r>
    </w:p>
    <w:p w14:paraId="5BB45149" w14:textId="42A9126F" w:rsidR="00F035B2" w:rsidRPr="005100F3" w:rsidRDefault="00CE7E6E">
      <w:pPr>
        <w:rPr>
          <w:rFonts w:ascii="Agency FB" w:hAnsi="Agency FB"/>
          <w:sz w:val="24"/>
          <w:szCs w:val="24"/>
        </w:rPr>
      </w:pPr>
      <w:r w:rsidRPr="005100F3">
        <w:rPr>
          <w:rFonts w:ascii="Agency FB" w:hAnsi="Agency FB"/>
          <w:sz w:val="24"/>
          <w:szCs w:val="24"/>
        </w:rPr>
        <w:t>Results were obtained from the 30 participants total, 15 in each lesson plan group. Participant</w:t>
      </w:r>
      <w:r w:rsidR="00915CF1" w:rsidRPr="005100F3">
        <w:rPr>
          <w:rFonts w:ascii="Agency FB" w:hAnsi="Agency FB"/>
          <w:sz w:val="24"/>
          <w:szCs w:val="24"/>
        </w:rPr>
        <w:t>s’ areas of expertise or majors included Public Health, Environmental Science, Marine Biology, Film, Business Administration, Physical Education, Special Education, Ballet, Graphic Design, and Nursing.</w:t>
      </w:r>
      <w:r w:rsidRPr="005100F3">
        <w:rPr>
          <w:rFonts w:ascii="Agency FB" w:hAnsi="Agency FB"/>
          <w:sz w:val="24"/>
          <w:szCs w:val="24"/>
        </w:rPr>
        <w:t xml:space="preserve"> </w:t>
      </w:r>
      <w:r w:rsidR="00E501CE" w:rsidRPr="005100F3">
        <w:rPr>
          <w:rFonts w:ascii="Agency FB" w:hAnsi="Agency FB"/>
          <w:sz w:val="24"/>
          <w:szCs w:val="24"/>
        </w:rPr>
        <w:t>The</w:t>
      </w:r>
      <w:r w:rsidR="003212D0" w:rsidRPr="005100F3">
        <w:rPr>
          <w:rFonts w:ascii="Agency FB" w:hAnsi="Agency FB"/>
          <w:sz w:val="24"/>
          <w:szCs w:val="24"/>
        </w:rPr>
        <w:t xml:space="preserve"> test scores of the two groups in the experiment reviewed numerically based on the </w:t>
      </w:r>
      <w:proofErr w:type="gramStart"/>
      <w:r w:rsidR="003212D0" w:rsidRPr="005100F3">
        <w:rPr>
          <w:rFonts w:ascii="Agency FB" w:hAnsi="Agency FB"/>
          <w:sz w:val="24"/>
          <w:szCs w:val="24"/>
        </w:rPr>
        <w:t>amount</w:t>
      </w:r>
      <w:proofErr w:type="gramEnd"/>
      <w:r w:rsidR="003212D0" w:rsidRPr="005100F3">
        <w:rPr>
          <w:rFonts w:ascii="Agency FB" w:hAnsi="Agency FB"/>
          <w:sz w:val="24"/>
          <w:szCs w:val="24"/>
        </w:rPr>
        <w:t xml:space="preserve"> of correct answers </w:t>
      </w:r>
      <w:r w:rsidR="007F3674" w:rsidRPr="005100F3">
        <w:rPr>
          <w:rFonts w:ascii="Agency FB" w:hAnsi="Agency FB"/>
          <w:sz w:val="24"/>
          <w:szCs w:val="24"/>
        </w:rPr>
        <w:t>they had. Test scores are shown below in Figur</w:t>
      </w:r>
      <w:r w:rsidR="00F16459" w:rsidRPr="005100F3">
        <w:rPr>
          <w:rFonts w:ascii="Agency FB" w:hAnsi="Agency FB"/>
          <w:sz w:val="24"/>
          <w:szCs w:val="24"/>
        </w:rPr>
        <w:t>es 1 and 2.</w:t>
      </w:r>
      <w:r w:rsidR="007F3674" w:rsidRPr="005100F3">
        <w:rPr>
          <w:rFonts w:ascii="Agency FB" w:hAnsi="Agency FB"/>
          <w:sz w:val="24"/>
          <w:szCs w:val="24"/>
        </w:rPr>
        <w:t xml:space="preserve"> Tests scores for the standard group ranged from 50-90 with a mean score of 69; test scores for the Magic School Bus group ranged from 70-100 with a mean score of 86. </w:t>
      </w:r>
      <w:r w:rsidR="00F16459" w:rsidRPr="005100F3">
        <w:rPr>
          <w:rFonts w:ascii="Agency FB" w:hAnsi="Agency FB"/>
          <w:sz w:val="24"/>
          <w:szCs w:val="24"/>
        </w:rPr>
        <w:t>The Magic School Bus group members achieved on average 17% higher than the standard group members.</w:t>
      </w:r>
    </w:p>
    <w:p w14:paraId="789BE86B" w14:textId="5DB3F469" w:rsidR="007F3674" w:rsidRPr="005100F3" w:rsidRDefault="00F16459">
      <w:pPr>
        <w:rPr>
          <w:rFonts w:ascii="Agency FB" w:hAnsi="Agency FB"/>
          <w:sz w:val="24"/>
          <w:szCs w:val="24"/>
        </w:rPr>
      </w:pPr>
      <w:r w:rsidRPr="005100F3">
        <w:rPr>
          <w:rFonts w:ascii="Agency FB" w:hAnsi="Agency FB"/>
          <w:sz w:val="24"/>
          <w:szCs w:val="24"/>
        </w:rPr>
        <w:t>Figure 1:</w:t>
      </w:r>
    </w:p>
    <w:tbl>
      <w:tblPr>
        <w:tblW w:w="3220" w:type="dxa"/>
        <w:tblLook w:val="04A0" w:firstRow="1" w:lastRow="0" w:firstColumn="1" w:lastColumn="0" w:noHBand="0" w:noVBand="1"/>
      </w:tblPr>
      <w:tblGrid>
        <w:gridCol w:w="1120"/>
        <w:gridCol w:w="1060"/>
        <w:gridCol w:w="1040"/>
      </w:tblGrid>
      <w:tr w:rsidR="003212D0" w:rsidRPr="003212D0" w14:paraId="5D0EB8F3" w14:textId="77777777" w:rsidTr="003212D0">
        <w:trPr>
          <w:trHeight w:val="285"/>
        </w:trPr>
        <w:tc>
          <w:tcPr>
            <w:tcW w:w="1120" w:type="dxa"/>
            <w:tcBorders>
              <w:top w:val="single" w:sz="4" w:space="0" w:color="8EA9DB"/>
              <w:left w:val="single" w:sz="4" w:space="0" w:color="8EA9DB"/>
              <w:bottom w:val="single" w:sz="4" w:space="0" w:color="8EA9DB"/>
              <w:right w:val="nil"/>
            </w:tcBorders>
            <w:shd w:val="clear" w:color="4472C4" w:fill="4472C4"/>
            <w:noWrap/>
            <w:vAlign w:val="bottom"/>
            <w:hideMark/>
          </w:tcPr>
          <w:p w14:paraId="3C91EA45" w14:textId="77777777" w:rsidR="003212D0" w:rsidRPr="003212D0" w:rsidRDefault="003212D0" w:rsidP="003212D0">
            <w:pPr>
              <w:spacing w:after="0" w:line="240" w:lineRule="auto"/>
              <w:rPr>
                <w:rFonts w:ascii="Agency FB" w:eastAsia="Times New Roman" w:hAnsi="Agency FB" w:cs="Calibri"/>
                <w:b/>
                <w:bCs/>
                <w:color w:val="FFFFFF"/>
              </w:rPr>
            </w:pPr>
            <w:r w:rsidRPr="003212D0">
              <w:rPr>
                <w:rFonts w:ascii="Agency FB" w:eastAsia="Times New Roman" w:hAnsi="Agency FB" w:cs="Calibri"/>
                <w:b/>
                <w:bCs/>
                <w:color w:val="FFFFFF"/>
              </w:rPr>
              <w:t>Column1</w:t>
            </w:r>
          </w:p>
        </w:tc>
        <w:tc>
          <w:tcPr>
            <w:tcW w:w="1060" w:type="dxa"/>
            <w:tcBorders>
              <w:top w:val="single" w:sz="4" w:space="0" w:color="8EA9DB"/>
              <w:left w:val="nil"/>
              <w:bottom w:val="single" w:sz="4" w:space="0" w:color="8EA9DB"/>
              <w:right w:val="nil"/>
            </w:tcBorders>
            <w:shd w:val="clear" w:color="4472C4" w:fill="4472C4"/>
            <w:noWrap/>
            <w:vAlign w:val="bottom"/>
            <w:hideMark/>
          </w:tcPr>
          <w:p w14:paraId="44D521C9" w14:textId="446FBBE6" w:rsidR="003212D0" w:rsidRPr="003212D0" w:rsidRDefault="00127050" w:rsidP="003212D0">
            <w:pPr>
              <w:spacing w:after="0" w:line="240" w:lineRule="auto"/>
              <w:rPr>
                <w:rFonts w:ascii="Agency FB" w:eastAsia="Times New Roman" w:hAnsi="Agency FB" w:cs="Calibri"/>
                <w:b/>
                <w:bCs/>
                <w:color w:val="FFFFFF"/>
              </w:rPr>
            </w:pPr>
            <w:r w:rsidRPr="005100F3">
              <w:rPr>
                <w:rFonts w:ascii="Agency FB" w:eastAsia="Times New Roman" w:hAnsi="Agency FB" w:cs="Calibri"/>
                <w:b/>
                <w:bCs/>
                <w:color w:val="FFFFFF"/>
              </w:rPr>
              <w:t>Standard</w:t>
            </w:r>
          </w:p>
        </w:tc>
        <w:tc>
          <w:tcPr>
            <w:tcW w:w="1040" w:type="dxa"/>
            <w:tcBorders>
              <w:top w:val="single" w:sz="4" w:space="0" w:color="8EA9DB"/>
              <w:left w:val="nil"/>
              <w:bottom w:val="single" w:sz="4" w:space="0" w:color="8EA9DB"/>
              <w:right w:val="single" w:sz="4" w:space="0" w:color="8EA9DB"/>
            </w:tcBorders>
            <w:shd w:val="clear" w:color="4472C4" w:fill="4472C4"/>
            <w:noWrap/>
            <w:vAlign w:val="bottom"/>
            <w:hideMark/>
          </w:tcPr>
          <w:p w14:paraId="3F7DED8B" w14:textId="26D7A446" w:rsidR="003212D0" w:rsidRPr="003212D0" w:rsidRDefault="00127050" w:rsidP="003212D0">
            <w:pPr>
              <w:spacing w:after="0" w:line="240" w:lineRule="auto"/>
              <w:rPr>
                <w:rFonts w:ascii="Agency FB" w:eastAsia="Times New Roman" w:hAnsi="Agency FB" w:cs="Calibri"/>
                <w:b/>
                <w:bCs/>
                <w:color w:val="FFFFFF"/>
              </w:rPr>
            </w:pPr>
            <w:r w:rsidRPr="005100F3">
              <w:rPr>
                <w:rFonts w:ascii="Agency FB" w:eastAsia="Times New Roman" w:hAnsi="Agency FB" w:cs="Calibri"/>
                <w:b/>
                <w:bCs/>
                <w:color w:val="FFFFFF"/>
              </w:rPr>
              <w:t>Magic School Bus</w:t>
            </w:r>
          </w:p>
        </w:tc>
      </w:tr>
      <w:tr w:rsidR="003212D0" w:rsidRPr="003212D0" w14:paraId="38B71F11" w14:textId="77777777" w:rsidTr="003212D0">
        <w:trPr>
          <w:trHeight w:val="285"/>
        </w:trPr>
        <w:tc>
          <w:tcPr>
            <w:tcW w:w="1120" w:type="dxa"/>
            <w:tcBorders>
              <w:top w:val="single" w:sz="4" w:space="0" w:color="8EA9DB"/>
              <w:left w:val="single" w:sz="4" w:space="0" w:color="8EA9DB"/>
              <w:bottom w:val="single" w:sz="4" w:space="0" w:color="8EA9DB"/>
              <w:right w:val="nil"/>
            </w:tcBorders>
            <w:shd w:val="clear" w:color="D9E1F2" w:fill="D9E1F2"/>
            <w:noWrap/>
            <w:vAlign w:val="bottom"/>
            <w:hideMark/>
          </w:tcPr>
          <w:p w14:paraId="18DA18BF" w14:textId="77777777" w:rsidR="003212D0" w:rsidRPr="003212D0" w:rsidRDefault="003212D0" w:rsidP="003212D0">
            <w:pPr>
              <w:spacing w:after="0" w:line="240" w:lineRule="auto"/>
              <w:jc w:val="right"/>
              <w:rPr>
                <w:rFonts w:ascii="Agency FB" w:eastAsia="Times New Roman" w:hAnsi="Agency FB" w:cs="Calibri"/>
                <w:color w:val="000000"/>
              </w:rPr>
            </w:pPr>
            <w:r w:rsidRPr="003212D0">
              <w:rPr>
                <w:rFonts w:ascii="Agency FB" w:eastAsia="Times New Roman" w:hAnsi="Agency FB" w:cs="Calibri"/>
                <w:color w:val="000000"/>
              </w:rPr>
              <w:t>1</w:t>
            </w:r>
          </w:p>
        </w:tc>
        <w:tc>
          <w:tcPr>
            <w:tcW w:w="1060" w:type="dxa"/>
            <w:tcBorders>
              <w:top w:val="single" w:sz="4" w:space="0" w:color="8EA9DB"/>
              <w:left w:val="nil"/>
              <w:bottom w:val="single" w:sz="4" w:space="0" w:color="8EA9DB"/>
              <w:right w:val="nil"/>
            </w:tcBorders>
            <w:shd w:val="clear" w:color="D9E1F2" w:fill="D9E1F2"/>
            <w:noWrap/>
            <w:vAlign w:val="bottom"/>
            <w:hideMark/>
          </w:tcPr>
          <w:p w14:paraId="01F42265" w14:textId="77777777" w:rsidR="003212D0" w:rsidRPr="003212D0" w:rsidRDefault="003212D0" w:rsidP="003212D0">
            <w:pPr>
              <w:spacing w:after="0" w:line="240" w:lineRule="auto"/>
              <w:jc w:val="right"/>
              <w:rPr>
                <w:rFonts w:ascii="Agency FB" w:eastAsia="Times New Roman" w:hAnsi="Agency FB" w:cs="Calibri"/>
                <w:color w:val="000000"/>
              </w:rPr>
            </w:pPr>
            <w:r w:rsidRPr="003212D0">
              <w:rPr>
                <w:rFonts w:ascii="Agency FB" w:eastAsia="Times New Roman" w:hAnsi="Agency FB" w:cs="Calibri"/>
                <w:color w:val="000000"/>
              </w:rPr>
              <w:t>70</w:t>
            </w:r>
          </w:p>
        </w:tc>
        <w:tc>
          <w:tcPr>
            <w:tcW w:w="1040" w:type="dxa"/>
            <w:tcBorders>
              <w:top w:val="single" w:sz="4" w:space="0" w:color="8EA9DB"/>
              <w:left w:val="nil"/>
              <w:bottom w:val="single" w:sz="4" w:space="0" w:color="8EA9DB"/>
              <w:right w:val="single" w:sz="4" w:space="0" w:color="8EA9DB"/>
            </w:tcBorders>
            <w:shd w:val="clear" w:color="D9E1F2" w:fill="D9E1F2"/>
            <w:noWrap/>
            <w:vAlign w:val="bottom"/>
            <w:hideMark/>
          </w:tcPr>
          <w:p w14:paraId="0DD8295A" w14:textId="77777777" w:rsidR="003212D0" w:rsidRPr="003212D0" w:rsidRDefault="003212D0" w:rsidP="003212D0">
            <w:pPr>
              <w:spacing w:after="0" w:line="240" w:lineRule="auto"/>
              <w:jc w:val="right"/>
              <w:rPr>
                <w:rFonts w:ascii="Agency FB" w:eastAsia="Times New Roman" w:hAnsi="Agency FB" w:cs="Calibri"/>
                <w:color w:val="000000"/>
              </w:rPr>
            </w:pPr>
            <w:r w:rsidRPr="003212D0">
              <w:rPr>
                <w:rFonts w:ascii="Agency FB" w:eastAsia="Times New Roman" w:hAnsi="Agency FB" w:cs="Calibri"/>
                <w:color w:val="000000"/>
              </w:rPr>
              <w:t>80</w:t>
            </w:r>
          </w:p>
        </w:tc>
      </w:tr>
      <w:tr w:rsidR="003212D0" w:rsidRPr="003212D0" w14:paraId="52448693" w14:textId="77777777" w:rsidTr="003212D0">
        <w:trPr>
          <w:trHeight w:val="285"/>
        </w:trPr>
        <w:tc>
          <w:tcPr>
            <w:tcW w:w="1120" w:type="dxa"/>
            <w:tcBorders>
              <w:top w:val="single" w:sz="4" w:space="0" w:color="8EA9DB"/>
              <w:left w:val="single" w:sz="4" w:space="0" w:color="8EA9DB"/>
              <w:bottom w:val="single" w:sz="4" w:space="0" w:color="8EA9DB"/>
              <w:right w:val="nil"/>
            </w:tcBorders>
            <w:shd w:val="clear" w:color="auto" w:fill="auto"/>
            <w:noWrap/>
            <w:vAlign w:val="bottom"/>
            <w:hideMark/>
          </w:tcPr>
          <w:p w14:paraId="642F9096" w14:textId="77777777" w:rsidR="003212D0" w:rsidRPr="003212D0" w:rsidRDefault="003212D0" w:rsidP="003212D0">
            <w:pPr>
              <w:spacing w:after="0" w:line="240" w:lineRule="auto"/>
              <w:jc w:val="right"/>
              <w:rPr>
                <w:rFonts w:ascii="Agency FB" w:eastAsia="Times New Roman" w:hAnsi="Agency FB" w:cs="Calibri"/>
                <w:color w:val="000000"/>
              </w:rPr>
            </w:pPr>
            <w:r w:rsidRPr="003212D0">
              <w:rPr>
                <w:rFonts w:ascii="Agency FB" w:eastAsia="Times New Roman" w:hAnsi="Agency FB" w:cs="Calibri"/>
                <w:color w:val="000000"/>
              </w:rPr>
              <w:t>2</w:t>
            </w:r>
          </w:p>
        </w:tc>
        <w:tc>
          <w:tcPr>
            <w:tcW w:w="1060" w:type="dxa"/>
            <w:tcBorders>
              <w:top w:val="single" w:sz="4" w:space="0" w:color="8EA9DB"/>
              <w:left w:val="nil"/>
              <w:bottom w:val="single" w:sz="4" w:space="0" w:color="8EA9DB"/>
              <w:right w:val="nil"/>
            </w:tcBorders>
            <w:shd w:val="clear" w:color="auto" w:fill="auto"/>
            <w:noWrap/>
            <w:vAlign w:val="bottom"/>
            <w:hideMark/>
          </w:tcPr>
          <w:p w14:paraId="0FCABA4A" w14:textId="77777777" w:rsidR="003212D0" w:rsidRPr="003212D0" w:rsidRDefault="003212D0" w:rsidP="003212D0">
            <w:pPr>
              <w:spacing w:after="0" w:line="240" w:lineRule="auto"/>
              <w:jc w:val="right"/>
              <w:rPr>
                <w:rFonts w:ascii="Agency FB" w:eastAsia="Times New Roman" w:hAnsi="Agency FB" w:cs="Calibri"/>
                <w:color w:val="000000"/>
              </w:rPr>
            </w:pPr>
            <w:r w:rsidRPr="003212D0">
              <w:rPr>
                <w:rFonts w:ascii="Agency FB" w:eastAsia="Times New Roman" w:hAnsi="Agency FB" w:cs="Calibri"/>
                <w:color w:val="000000"/>
              </w:rPr>
              <w:t>65</w:t>
            </w:r>
          </w:p>
        </w:tc>
        <w:tc>
          <w:tcPr>
            <w:tcW w:w="1040" w:type="dxa"/>
            <w:tcBorders>
              <w:top w:val="single" w:sz="4" w:space="0" w:color="8EA9DB"/>
              <w:left w:val="nil"/>
              <w:bottom w:val="single" w:sz="4" w:space="0" w:color="8EA9DB"/>
              <w:right w:val="single" w:sz="4" w:space="0" w:color="8EA9DB"/>
            </w:tcBorders>
            <w:shd w:val="clear" w:color="auto" w:fill="auto"/>
            <w:noWrap/>
            <w:vAlign w:val="bottom"/>
            <w:hideMark/>
          </w:tcPr>
          <w:p w14:paraId="6F595CA8" w14:textId="77777777" w:rsidR="003212D0" w:rsidRPr="003212D0" w:rsidRDefault="003212D0" w:rsidP="003212D0">
            <w:pPr>
              <w:spacing w:after="0" w:line="240" w:lineRule="auto"/>
              <w:jc w:val="right"/>
              <w:rPr>
                <w:rFonts w:ascii="Agency FB" w:eastAsia="Times New Roman" w:hAnsi="Agency FB" w:cs="Calibri"/>
                <w:color w:val="000000"/>
              </w:rPr>
            </w:pPr>
            <w:r w:rsidRPr="003212D0">
              <w:rPr>
                <w:rFonts w:ascii="Agency FB" w:eastAsia="Times New Roman" w:hAnsi="Agency FB" w:cs="Calibri"/>
                <w:color w:val="000000"/>
              </w:rPr>
              <w:t>85</w:t>
            </w:r>
          </w:p>
        </w:tc>
      </w:tr>
      <w:tr w:rsidR="003212D0" w:rsidRPr="003212D0" w14:paraId="5DA3B235" w14:textId="77777777" w:rsidTr="003212D0">
        <w:trPr>
          <w:trHeight w:val="285"/>
        </w:trPr>
        <w:tc>
          <w:tcPr>
            <w:tcW w:w="1120" w:type="dxa"/>
            <w:tcBorders>
              <w:top w:val="single" w:sz="4" w:space="0" w:color="8EA9DB"/>
              <w:left w:val="single" w:sz="4" w:space="0" w:color="8EA9DB"/>
              <w:bottom w:val="single" w:sz="4" w:space="0" w:color="8EA9DB"/>
              <w:right w:val="nil"/>
            </w:tcBorders>
            <w:shd w:val="clear" w:color="D9E1F2" w:fill="D9E1F2"/>
            <w:noWrap/>
            <w:vAlign w:val="bottom"/>
            <w:hideMark/>
          </w:tcPr>
          <w:p w14:paraId="29EBA4D3" w14:textId="77777777" w:rsidR="003212D0" w:rsidRPr="003212D0" w:rsidRDefault="003212D0" w:rsidP="003212D0">
            <w:pPr>
              <w:spacing w:after="0" w:line="240" w:lineRule="auto"/>
              <w:jc w:val="right"/>
              <w:rPr>
                <w:rFonts w:ascii="Agency FB" w:eastAsia="Times New Roman" w:hAnsi="Agency FB" w:cs="Calibri"/>
                <w:color w:val="000000"/>
              </w:rPr>
            </w:pPr>
            <w:r w:rsidRPr="003212D0">
              <w:rPr>
                <w:rFonts w:ascii="Agency FB" w:eastAsia="Times New Roman" w:hAnsi="Agency FB" w:cs="Calibri"/>
                <w:color w:val="000000"/>
              </w:rPr>
              <w:t>3</w:t>
            </w:r>
          </w:p>
        </w:tc>
        <w:tc>
          <w:tcPr>
            <w:tcW w:w="1060" w:type="dxa"/>
            <w:tcBorders>
              <w:top w:val="single" w:sz="4" w:space="0" w:color="8EA9DB"/>
              <w:left w:val="nil"/>
              <w:bottom w:val="single" w:sz="4" w:space="0" w:color="8EA9DB"/>
              <w:right w:val="nil"/>
            </w:tcBorders>
            <w:shd w:val="clear" w:color="D9E1F2" w:fill="D9E1F2"/>
            <w:noWrap/>
            <w:vAlign w:val="bottom"/>
            <w:hideMark/>
          </w:tcPr>
          <w:p w14:paraId="501EE9F3" w14:textId="77777777" w:rsidR="003212D0" w:rsidRPr="003212D0" w:rsidRDefault="003212D0" w:rsidP="003212D0">
            <w:pPr>
              <w:spacing w:after="0" w:line="240" w:lineRule="auto"/>
              <w:jc w:val="right"/>
              <w:rPr>
                <w:rFonts w:ascii="Agency FB" w:eastAsia="Times New Roman" w:hAnsi="Agency FB" w:cs="Calibri"/>
                <w:color w:val="000000"/>
              </w:rPr>
            </w:pPr>
            <w:r w:rsidRPr="003212D0">
              <w:rPr>
                <w:rFonts w:ascii="Agency FB" w:eastAsia="Times New Roman" w:hAnsi="Agency FB" w:cs="Calibri"/>
                <w:color w:val="000000"/>
              </w:rPr>
              <w:t>80</w:t>
            </w:r>
          </w:p>
        </w:tc>
        <w:tc>
          <w:tcPr>
            <w:tcW w:w="1040" w:type="dxa"/>
            <w:tcBorders>
              <w:top w:val="single" w:sz="4" w:space="0" w:color="8EA9DB"/>
              <w:left w:val="nil"/>
              <w:bottom w:val="single" w:sz="4" w:space="0" w:color="8EA9DB"/>
              <w:right w:val="single" w:sz="4" w:space="0" w:color="8EA9DB"/>
            </w:tcBorders>
            <w:shd w:val="clear" w:color="D9E1F2" w:fill="D9E1F2"/>
            <w:noWrap/>
            <w:vAlign w:val="bottom"/>
            <w:hideMark/>
          </w:tcPr>
          <w:p w14:paraId="4D01EB10" w14:textId="77777777" w:rsidR="003212D0" w:rsidRPr="003212D0" w:rsidRDefault="003212D0" w:rsidP="003212D0">
            <w:pPr>
              <w:spacing w:after="0" w:line="240" w:lineRule="auto"/>
              <w:jc w:val="right"/>
              <w:rPr>
                <w:rFonts w:ascii="Agency FB" w:eastAsia="Times New Roman" w:hAnsi="Agency FB" w:cs="Calibri"/>
                <w:color w:val="000000"/>
              </w:rPr>
            </w:pPr>
            <w:r w:rsidRPr="003212D0">
              <w:rPr>
                <w:rFonts w:ascii="Agency FB" w:eastAsia="Times New Roman" w:hAnsi="Agency FB" w:cs="Calibri"/>
                <w:color w:val="000000"/>
              </w:rPr>
              <w:t>90</w:t>
            </w:r>
          </w:p>
        </w:tc>
      </w:tr>
      <w:tr w:rsidR="003212D0" w:rsidRPr="003212D0" w14:paraId="7A1F5915" w14:textId="77777777" w:rsidTr="003212D0">
        <w:trPr>
          <w:trHeight w:val="285"/>
        </w:trPr>
        <w:tc>
          <w:tcPr>
            <w:tcW w:w="1120" w:type="dxa"/>
            <w:tcBorders>
              <w:top w:val="single" w:sz="4" w:space="0" w:color="8EA9DB"/>
              <w:left w:val="single" w:sz="4" w:space="0" w:color="8EA9DB"/>
              <w:bottom w:val="single" w:sz="4" w:space="0" w:color="8EA9DB"/>
              <w:right w:val="nil"/>
            </w:tcBorders>
            <w:shd w:val="clear" w:color="auto" w:fill="auto"/>
            <w:noWrap/>
            <w:vAlign w:val="bottom"/>
            <w:hideMark/>
          </w:tcPr>
          <w:p w14:paraId="6BF87C95" w14:textId="77777777" w:rsidR="003212D0" w:rsidRPr="003212D0" w:rsidRDefault="003212D0" w:rsidP="003212D0">
            <w:pPr>
              <w:spacing w:after="0" w:line="240" w:lineRule="auto"/>
              <w:jc w:val="right"/>
              <w:rPr>
                <w:rFonts w:ascii="Agency FB" w:eastAsia="Times New Roman" w:hAnsi="Agency FB" w:cs="Calibri"/>
                <w:color w:val="000000"/>
              </w:rPr>
            </w:pPr>
            <w:r w:rsidRPr="003212D0">
              <w:rPr>
                <w:rFonts w:ascii="Agency FB" w:eastAsia="Times New Roman" w:hAnsi="Agency FB" w:cs="Calibri"/>
                <w:color w:val="000000"/>
              </w:rPr>
              <w:t>4</w:t>
            </w:r>
          </w:p>
        </w:tc>
        <w:tc>
          <w:tcPr>
            <w:tcW w:w="1060" w:type="dxa"/>
            <w:tcBorders>
              <w:top w:val="single" w:sz="4" w:space="0" w:color="8EA9DB"/>
              <w:left w:val="nil"/>
              <w:bottom w:val="single" w:sz="4" w:space="0" w:color="8EA9DB"/>
              <w:right w:val="nil"/>
            </w:tcBorders>
            <w:shd w:val="clear" w:color="auto" w:fill="auto"/>
            <w:noWrap/>
            <w:vAlign w:val="bottom"/>
            <w:hideMark/>
          </w:tcPr>
          <w:p w14:paraId="36D05E75" w14:textId="77777777" w:rsidR="003212D0" w:rsidRPr="003212D0" w:rsidRDefault="003212D0" w:rsidP="003212D0">
            <w:pPr>
              <w:spacing w:after="0" w:line="240" w:lineRule="auto"/>
              <w:jc w:val="right"/>
              <w:rPr>
                <w:rFonts w:ascii="Agency FB" w:eastAsia="Times New Roman" w:hAnsi="Agency FB" w:cs="Calibri"/>
                <w:color w:val="000000"/>
              </w:rPr>
            </w:pPr>
            <w:r w:rsidRPr="003212D0">
              <w:rPr>
                <w:rFonts w:ascii="Agency FB" w:eastAsia="Times New Roman" w:hAnsi="Agency FB" w:cs="Calibri"/>
                <w:color w:val="000000"/>
              </w:rPr>
              <w:t>55</w:t>
            </w:r>
          </w:p>
        </w:tc>
        <w:tc>
          <w:tcPr>
            <w:tcW w:w="1040" w:type="dxa"/>
            <w:tcBorders>
              <w:top w:val="single" w:sz="4" w:space="0" w:color="8EA9DB"/>
              <w:left w:val="nil"/>
              <w:bottom w:val="single" w:sz="4" w:space="0" w:color="8EA9DB"/>
              <w:right w:val="single" w:sz="4" w:space="0" w:color="8EA9DB"/>
            </w:tcBorders>
            <w:shd w:val="clear" w:color="auto" w:fill="auto"/>
            <w:noWrap/>
            <w:vAlign w:val="bottom"/>
            <w:hideMark/>
          </w:tcPr>
          <w:p w14:paraId="72C491EE" w14:textId="77777777" w:rsidR="003212D0" w:rsidRPr="003212D0" w:rsidRDefault="003212D0" w:rsidP="003212D0">
            <w:pPr>
              <w:spacing w:after="0" w:line="240" w:lineRule="auto"/>
              <w:jc w:val="right"/>
              <w:rPr>
                <w:rFonts w:ascii="Agency FB" w:eastAsia="Times New Roman" w:hAnsi="Agency FB" w:cs="Calibri"/>
                <w:color w:val="000000"/>
              </w:rPr>
            </w:pPr>
            <w:r w:rsidRPr="003212D0">
              <w:rPr>
                <w:rFonts w:ascii="Agency FB" w:eastAsia="Times New Roman" w:hAnsi="Agency FB" w:cs="Calibri"/>
                <w:color w:val="000000"/>
              </w:rPr>
              <w:t>100</w:t>
            </w:r>
          </w:p>
        </w:tc>
      </w:tr>
      <w:tr w:rsidR="003212D0" w:rsidRPr="003212D0" w14:paraId="1D3F4CCC" w14:textId="77777777" w:rsidTr="003212D0">
        <w:trPr>
          <w:trHeight w:val="285"/>
        </w:trPr>
        <w:tc>
          <w:tcPr>
            <w:tcW w:w="1120" w:type="dxa"/>
            <w:tcBorders>
              <w:top w:val="single" w:sz="4" w:space="0" w:color="8EA9DB"/>
              <w:left w:val="single" w:sz="4" w:space="0" w:color="8EA9DB"/>
              <w:bottom w:val="single" w:sz="4" w:space="0" w:color="8EA9DB"/>
              <w:right w:val="nil"/>
            </w:tcBorders>
            <w:shd w:val="clear" w:color="D9E1F2" w:fill="D9E1F2"/>
            <w:noWrap/>
            <w:vAlign w:val="bottom"/>
            <w:hideMark/>
          </w:tcPr>
          <w:p w14:paraId="1FA98420" w14:textId="77777777" w:rsidR="003212D0" w:rsidRPr="003212D0" w:rsidRDefault="003212D0" w:rsidP="003212D0">
            <w:pPr>
              <w:spacing w:after="0" w:line="240" w:lineRule="auto"/>
              <w:jc w:val="right"/>
              <w:rPr>
                <w:rFonts w:ascii="Agency FB" w:eastAsia="Times New Roman" w:hAnsi="Agency FB" w:cs="Calibri"/>
                <w:color w:val="000000"/>
              </w:rPr>
            </w:pPr>
            <w:r w:rsidRPr="003212D0">
              <w:rPr>
                <w:rFonts w:ascii="Agency FB" w:eastAsia="Times New Roman" w:hAnsi="Agency FB" w:cs="Calibri"/>
                <w:color w:val="000000"/>
              </w:rPr>
              <w:t>5</w:t>
            </w:r>
          </w:p>
        </w:tc>
        <w:tc>
          <w:tcPr>
            <w:tcW w:w="1060" w:type="dxa"/>
            <w:tcBorders>
              <w:top w:val="single" w:sz="4" w:space="0" w:color="8EA9DB"/>
              <w:left w:val="nil"/>
              <w:bottom w:val="single" w:sz="4" w:space="0" w:color="8EA9DB"/>
              <w:right w:val="nil"/>
            </w:tcBorders>
            <w:shd w:val="clear" w:color="D9E1F2" w:fill="D9E1F2"/>
            <w:noWrap/>
            <w:vAlign w:val="bottom"/>
            <w:hideMark/>
          </w:tcPr>
          <w:p w14:paraId="453E7F17" w14:textId="77777777" w:rsidR="003212D0" w:rsidRPr="003212D0" w:rsidRDefault="003212D0" w:rsidP="003212D0">
            <w:pPr>
              <w:spacing w:after="0" w:line="240" w:lineRule="auto"/>
              <w:jc w:val="right"/>
              <w:rPr>
                <w:rFonts w:ascii="Agency FB" w:eastAsia="Times New Roman" w:hAnsi="Agency FB" w:cs="Calibri"/>
                <w:color w:val="000000"/>
              </w:rPr>
            </w:pPr>
            <w:r w:rsidRPr="003212D0">
              <w:rPr>
                <w:rFonts w:ascii="Agency FB" w:eastAsia="Times New Roman" w:hAnsi="Agency FB" w:cs="Calibri"/>
                <w:color w:val="000000"/>
              </w:rPr>
              <w:t>65</w:t>
            </w:r>
          </w:p>
        </w:tc>
        <w:tc>
          <w:tcPr>
            <w:tcW w:w="1040" w:type="dxa"/>
            <w:tcBorders>
              <w:top w:val="single" w:sz="4" w:space="0" w:color="8EA9DB"/>
              <w:left w:val="nil"/>
              <w:bottom w:val="single" w:sz="4" w:space="0" w:color="8EA9DB"/>
              <w:right w:val="single" w:sz="4" w:space="0" w:color="8EA9DB"/>
            </w:tcBorders>
            <w:shd w:val="clear" w:color="D9E1F2" w:fill="D9E1F2"/>
            <w:noWrap/>
            <w:vAlign w:val="bottom"/>
            <w:hideMark/>
          </w:tcPr>
          <w:p w14:paraId="099E696E" w14:textId="77777777" w:rsidR="003212D0" w:rsidRPr="003212D0" w:rsidRDefault="003212D0" w:rsidP="003212D0">
            <w:pPr>
              <w:spacing w:after="0" w:line="240" w:lineRule="auto"/>
              <w:jc w:val="right"/>
              <w:rPr>
                <w:rFonts w:ascii="Agency FB" w:eastAsia="Times New Roman" w:hAnsi="Agency FB" w:cs="Calibri"/>
                <w:color w:val="000000"/>
              </w:rPr>
            </w:pPr>
            <w:r w:rsidRPr="003212D0">
              <w:rPr>
                <w:rFonts w:ascii="Agency FB" w:eastAsia="Times New Roman" w:hAnsi="Agency FB" w:cs="Calibri"/>
                <w:color w:val="000000"/>
              </w:rPr>
              <w:t>95</w:t>
            </w:r>
          </w:p>
        </w:tc>
      </w:tr>
      <w:tr w:rsidR="003212D0" w:rsidRPr="003212D0" w14:paraId="1DEB7E80" w14:textId="77777777" w:rsidTr="003212D0">
        <w:trPr>
          <w:trHeight w:val="285"/>
        </w:trPr>
        <w:tc>
          <w:tcPr>
            <w:tcW w:w="1120" w:type="dxa"/>
            <w:tcBorders>
              <w:top w:val="single" w:sz="4" w:space="0" w:color="8EA9DB"/>
              <w:left w:val="single" w:sz="4" w:space="0" w:color="8EA9DB"/>
              <w:bottom w:val="single" w:sz="4" w:space="0" w:color="8EA9DB"/>
              <w:right w:val="nil"/>
            </w:tcBorders>
            <w:shd w:val="clear" w:color="auto" w:fill="auto"/>
            <w:noWrap/>
            <w:vAlign w:val="bottom"/>
            <w:hideMark/>
          </w:tcPr>
          <w:p w14:paraId="2071EB8E" w14:textId="77777777" w:rsidR="003212D0" w:rsidRPr="003212D0" w:rsidRDefault="003212D0" w:rsidP="003212D0">
            <w:pPr>
              <w:spacing w:after="0" w:line="240" w:lineRule="auto"/>
              <w:jc w:val="right"/>
              <w:rPr>
                <w:rFonts w:ascii="Agency FB" w:eastAsia="Times New Roman" w:hAnsi="Agency FB" w:cs="Calibri"/>
                <w:color w:val="000000"/>
              </w:rPr>
            </w:pPr>
            <w:r w:rsidRPr="003212D0">
              <w:rPr>
                <w:rFonts w:ascii="Agency FB" w:eastAsia="Times New Roman" w:hAnsi="Agency FB" w:cs="Calibri"/>
                <w:color w:val="000000"/>
              </w:rPr>
              <w:t>6</w:t>
            </w:r>
          </w:p>
        </w:tc>
        <w:tc>
          <w:tcPr>
            <w:tcW w:w="1060" w:type="dxa"/>
            <w:tcBorders>
              <w:top w:val="single" w:sz="4" w:space="0" w:color="8EA9DB"/>
              <w:left w:val="nil"/>
              <w:bottom w:val="single" w:sz="4" w:space="0" w:color="8EA9DB"/>
              <w:right w:val="nil"/>
            </w:tcBorders>
            <w:shd w:val="clear" w:color="auto" w:fill="auto"/>
            <w:noWrap/>
            <w:vAlign w:val="bottom"/>
            <w:hideMark/>
          </w:tcPr>
          <w:p w14:paraId="4D6657F7" w14:textId="77777777" w:rsidR="003212D0" w:rsidRPr="003212D0" w:rsidRDefault="003212D0" w:rsidP="003212D0">
            <w:pPr>
              <w:spacing w:after="0" w:line="240" w:lineRule="auto"/>
              <w:jc w:val="right"/>
              <w:rPr>
                <w:rFonts w:ascii="Agency FB" w:eastAsia="Times New Roman" w:hAnsi="Agency FB" w:cs="Calibri"/>
                <w:color w:val="000000"/>
              </w:rPr>
            </w:pPr>
            <w:r w:rsidRPr="003212D0">
              <w:rPr>
                <w:rFonts w:ascii="Agency FB" w:eastAsia="Times New Roman" w:hAnsi="Agency FB" w:cs="Calibri"/>
                <w:color w:val="000000"/>
              </w:rPr>
              <w:t>70</w:t>
            </w:r>
          </w:p>
        </w:tc>
        <w:tc>
          <w:tcPr>
            <w:tcW w:w="1040" w:type="dxa"/>
            <w:tcBorders>
              <w:top w:val="single" w:sz="4" w:space="0" w:color="8EA9DB"/>
              <w:left w:val="nil"/>
              <w:bottom w:val="single" w:sz="4" w:space="0" w:color="8EA9DB"/>
              <w:right w:val="single" w:sz="4" w:space="0" w:color="8EA9DB"/>
            </w:tcBorders>
            <w:shd w:val="clear" w:color="auto" w:fill="auto"/>
            <w:noWrap/>
            <w:vAlign w:val="bottom"/>
            <w:hideMark/>
          </w:tcPr>
          <w:p w14:paraId="6A496D1A" w14:textId="77777777" w:rsidR="003212D0" w:rsidRPr="003212D0" w:rsidRDefault="003212D0" w:rsidP="003212D0">
            <w:pPr>
              <w:spacing w:after="0" w:line="240" w:lineRule="auto"/>
              <w:jc w:val="right"/>
              <w:rPr>
                <w:rFonts w:ascii="Agency FB" w:eastAsia="Times New Roman" w:hAnsi="Agency FB" w:cs="Calibri"/>
                <w:color w:val="000000"/>
              </w:rPr>
            </w:pPr>
            <w:r w:rsidRPr="003212D0">
              <w:rPr>
                <w:rFonts w:ascii="Agency FB" w:eastAsia="Times New Roman" w:hAnsi="Agency FB" w:cs="Calibri"/>
                <w:color w:val="000000"/>
              </w:rPr>
              <w:t>75</w:t>
            </w:r>
          </w:p>
        </w:tc>
      </w:tr>
      <w:tr w:rsidR="003212D0" w:rsidRPr="003212D0" w14:paraId="780CAF5A" w14:textId="77777777" w:rsidTr="003212D0">
        <w:trPr>
          <w:trHeight w:val="285"/>
        </w:trPr>
        <w:tc>
          <w:tcPr>
            <w:tcW w:w="1120" w:type="dxa"/>
            <w:tcBorders>
              <w:top w:val="single" w:sz="4" w:space="0" w:color="8EA9DB"/>
              <w:left w:val="single" w:sz="4" w:space="0" w:color="8EA9DB"/>
              <w:bottom w:val="single" w:sz="4" w:space="0" w:color="8EA9DB"/>
              <w:right w:val="nil"/>
            </w:tcBorders>
            <w:shd w:val="clear" w:color="D9E1F2" w:fill="D9E1F2"/>
            <w:noWrap/>
            <w:vAlign w:val="bottom"/>
            <w:hideMark/>
          </w:tcPr>
          <w:p w14:paraId="6E60B83C" w14:textId="77777777" w:rsidR="003212D0" w:rsidRPr="003212D0" w:rsidRDefault="003212D0" w:rsidP="003212D0">
            <w:pPr>
              <w:spacing w:after="0" w:line="240" w:lineRule="auto"/>
              <w:jc w:val="right"/>
              <w:rPr>
                <w:rFonts w:ascii="Agency FB" w:eastAsia="Times New Roman" w:hAnsi="Agency FB" w:cs="Calibri"/>
                <w:color w:val="000000"/>
              </w:rPr>
            </w:pPr>
            <w:r w:rsidRPr="003212D0">
              <w:rPr>
                <w:rFonts w:ascii="Agency FB" w:eastAsia="Times New Roman" w:hAnsi="Agency FB" w:cs="Calibri"/>
                <w:color w:val="000000"/>
              </w:rPr>
              <w:t>7</w:t>
            </w:r>
          </w:p>
        </w:tc>
        <w:tc>
          <w:tcPr>
            <w:tcW w:w="1060" w:type="dxa"/>
            <w:tcBorders>
              <w:top w:val="single" w:sz="4" w:space="0" w:color="8EA9DB"/>
              <w:left w:val="nil"/>
              <w:bottom w:val="single" w:sz="4" w:space="0" w:color="8EA9DB"/>
              <w:right w:val="nil"/>
            </w:tcBorders>
            <w:shd w:val="clear" w:color="D9E1F2" w:fill="D9E1F2"/>
            <w:noWrap/>
            <w:vAlign w:val="bottom"/>
            <w:hideMark/>
          </w:tcPr>
          <w:p w14:paraId="0F88B76F" w14:textId="77777777" w:rsidR="003212D0" w:rsidRPr="003212D0" w:rsidRDefault="003212D0" w:rsidP="003212D0">
            <w:pPr>
              <w:spacing w:after="0" w:line="240" w:lineRule="auto"/>
              <w:jc w:val="right"/>
              <w:rPr>
                <w:rFonts w:ascii="Agency FB" w:eastAsia="Times New Roman" w:hAnsi="Agency FB" w:cs="Calibri"/>
                <w:color w:val="000000"/>
              </w:rPr>
            </w:pPr>
            <w:r w:rsidRPr="003212D0">
              <w:rPr>
                <w:rFonts w:ascii="Agency FB" w:eastAsia="Times New Roman" w:hAnsi="Agency FB" w:cs="Calibri"/>
                <w:color w:val="000000"/>
              </w:rPr>
              <w:t>50</w:t>
            </w:r>
          </w:p>
        </w:tc>
        <w:tc>
          <w:tcPr>
            <w:tcW w:w="1040" w:type="dxa"/>
            <w:tcBorders>
              <w:top w:val="single" w:sz="4" w:space="0" w:color="8EA9DB"/>
              <w:left w:val="nil"/>
              <w:bottom w:val="single" w:sz="4" w:space="0" w:color="8EA9DB"/>
              <w:right w:val="single" w:sz="4" w:space="0" w:color="8EA9DB"/>
            </w:tcBorders>
            <w:shd w:val="clear" w:color="D9E1F2" w:fill="D9E1F2"/>
            <w:noWrap/>
            <w:vAlign w:val="bottom"/>
            <w:hideMark/>
          </w:tcPr>
          <w:p w14:paraId="0AF1C484" w14:textId="77777777" w:rsidR="003212D0" w:rsidRPr="003212D0" w:rsidRDefault="003212D0" w:rsidP="003212D0">
            <w:pPr>
              <w:spacing w:after="0" w:line="240" w:lineRule="auto"/>
              <w:jc w:val="right"/>
              <w:rPr>
                <w:rFonts w:ascii="Agency FB" w:eastAsia="Times New Roman" w:hAnsi="Agency FB" w:cs="Calibri"/>
                <w:color w:val="000000"/>
              </w:rPr>
            </w:pPr>
            <w:r w:rsidRPr="003212D0">
              <w:rPr>
                <w:rFonts w:ascii="Agency FB" w:eastAsia="Times New Roman" w:hAnsi="Agency FB" w:cs="Calibri"/>
                <w:color w:val="000000"/>
              </w:rPr>
              <w:t>80</w:t>
            </w:r>
          </w:p>
        </w:tc>
      </w:tr>
      <w:tr w:rsidR="003212D0" w:rsidRPr="003212D0" w14:paraId="19AA5C07" w14:textId="77777777" w:rsidTr="003212D0">
        <w:trPr>
          <w:trHeight w:val="285"/>
        </w:trPr>
        <w:tc>
          <w:tcPr>
            <w:tcW w:w="1120" w:type="dxa"/>
            <w:tcBorders>
              <w:top w:val="single" w:sz="4" w:space="0" w:color="8EA9DB"/>
              <w:left w:val="single" w:sz="4" w:space="0" w:color="8EA9DB"/>
              <w:bottom w:val="single" w:sz="4" w:space="0" w:color="8EA9DB"/>
              <w:right w:val="nil"/>
            </w:tcBorders>
            <w:shd w:val="clear" w:color="auto" w:fill="auto"/>
            <w:noWrap/>
            <w:vAlign w:val="bottom"/>
            <w:hideMark/>
          </w:tcPr>
          <w:p w14:paraId="19B000C4" w14:textId="77777777" w:rsidR="003212D0" w:rsidRPr="003212D0" w:rsidRDefault="003212D0" w:rsidP="003212D0">
            <w:pPr>
              <w:spacing w:after="0" w:line="240" w:lineRule="auto"/>
              <w:jc w:val="right"/>
              <w:rPr>
                <w:rFonts w:ascii="Agency FB" w:eastAsia="Times New Roman" w:hAnsi="Agency FB" w:cs="Calibri"/>
                <w:color w:val="000000"/>
              </w:rPr>
            </w:pPr>
            <w:r w:rsidRPr="003212D0">
              <w:rPr>
                <w:rFonts w:ascii="Agency FB" w:eastAsia="Times New Roman" w:hAnsi="Agency FB" w:cs="Calibri"/>
                <w:color w:val="000000"/>
              </w:rPr>
              <w:t>8</w:t>
            </w:r>
          </w:p>
        </w:tc>
        <w:tc>
          <w:tcPr>
            <w:tcW w:w="1060" w:type="dxa"/>
            <w:tcBorders>
              <w:top w:val="single" w:sz="4" w:space="0" w:color="8EA9DB"/>
              <w:left w:val="nil"/>
              <w:bottom w:val="single" w:sz="4" w:space="0" w:color="8EA9DB"/>
              <w:right w:val="nil"/>
            </w:tcBorders>
            <w:shd w:val="clear" w:color="auto" w:fill="auto"/>
            <w:noWrap/>
            <w:vAlign w:val="bottom"/>
            <w:hideMark/>
          </w:tcPr>
          <w:p w14:paraId="101A166E" w14:textId="77777777" w:rsidR="003212D0" w:rsidRPr="003212D0" w:rsidRDefault="003212D0" w:rsidP="003212D0">
            <w:pPr>
              <w:spacing w:after="0" w:line="240" w:lineRule="auto"/>
              <w:jc w:val="right"/>
              <w:rPr>
                <w:rFonts w:ascii="Agency FB" w:eastAsia="Times New Roman" w:hAnsi="Agency FB" w:cs="Calibri"/>
                <w:color w:val="000000"/>
              </w:rPr>
            </w:pPr>
            <w:r w:rsidRPr="003212D0">
              <w:rPr>
                <w:rFonts w:ascii="Agency FB" w:eastAsia="Times New Roman" w:hAnsi="Agency FB" w:cs="Calibri"/>
                <w:color w:val="000000"/>
              </w:rPr>
              <w:t>55</w:t>
            </w:r>
          </w:p>
        </w:tc>
        <w:tc>
          <w:tcPr>
            <w:tcW w:w="1040" w:type="dxa"/>
            <w:tcBorders>
              <w:top w:val="single" w:sz="4" w:space="0" w:color="8EA9DB"/>
              <w:left w:val="nil"/>
              <w:bottom w:val="single" w:sz="4" w:space="0" w:color="8EA9DB"/>
              <w:right w:val="single" w:sz="4" w:space="0" w:color="8EA9DB"/>
            </w:tcBorders>
            <w:shd w:val="clear" w:color="auto" w:fill="auto"/>
            <w:noWrap/>
            <w:vAlign w:val="bottom"/>
            <w:hideMark/>
          </w:tcPr>
          <w:p w14:paraId="53DB286A" w14:textId="77777777" w:rsidR="003212D0" w:rsidRPr="003212D0" w:rsidRDefault="003212D0" w:rsidP="003212D0">
            <w:pPr>
              <w:spacing w:after="0" w:line="240" w:lineRule="auto"/>
              <w:jc w:val="right"/>
              <w:rPr>
                <w:rFonts w:ascii="Agency FB" w:eastAsia="Times New Roman" w:hAnsi="Agency FB" w:cs="Calibri"/>
                <w:color w:val="000000"/>
              </w:rPr>
            </w:pPr>
            <w:r w:rsidRPr="003212D0">
              <w:rPr>
                <w:rFonts w:ascii="Agency FB" w:eastAsia="Times New Roman" w:hAnsi="Agency FB" w:cs="Calibri"/>
                <w:color w:val="000000"/>
              </w:rPr>
              <w:t>85</w:t>
            </w:r>
          </w:p>
        </w:tc>
      </w:tr>
      <w:tr w:rsidR="003212D0" w:rsidRPr="003212D0" w14:paraId="53FFC2F6" w14:textId="77777777" w:rsidTr="003212D0">
        <w:trPr>
          <w:trHeight w:val="285"/>
        </w:trPr>
        <w:tc>
          <w:tcPr>
            <w:tcW w:w="1120" w:type="dxa"/>
            <w:tcBorders>
              <w:top w:val="single" w:sz="4" w:space="0" w:color="8EA9DB"/>
              <w:left w:val="single" w:sz="4" w:space="0" w:color="8EA9DB"/>
              <w:bottom w:val="single" w:sz="4" w:space="0" w:color="8EA9DB"/>
              <w:right w:val="nil"/>
            </w:tcBorders>
            <w:shd w:val="clear" w:color="D9E1F2" w:fill="D9E1F2"/>
            <w:noWrap/>
            <w:vAlign w:val="bottom"/>
            <w:hideMark/>
          </w:tcPr>
          <w:p w14:paraId="37993323" w14:textId="77777777" w:rsidR="003212D0" w:rsidRPr="003212D0" w:rsidRDefault="003212D0" w:rsidP="003212D0">
            <w:pPr>
              <w:spacing w:after="0" w:line="240" w:lineRule="auto"/>
              <w:jc w:val="right"/>
              <w:rPr>
                <w:rFonts w:ascii="Agency FB" w:eastAsia="Times New Roman" w:hAnsi="Agency FB" w:cs="Calibri"/>
                <w:color w:val="000000"/>
              </w:rPr>
            </w:pPr>
            <w:r w:rsidRPr="003212D0">
              <w:rPr>
                <w:rFonts w:ascii="Agency FB" w:eastAsia="Times New Roman" w:hAnsi="Agency FB" w:cs="Calibri"/>
                <w:color w:val="000000"/>
              </w:rPr>
              <w:t>9</w:t>
            </w:r>
          </w:p>
        </w:tc>
        <w:tc>
          <w:tcPr>
            <w:tcW w:w="1060" w:type="dxa"/>
            <w:tcBorders>
              <w:top w:val="single" w:sz="4" w:space="0" w:color="8EA9DB"/>
              <w:left w:val="nil"/>
              <w:bottom w:val="single" w:sz="4" w:space="0" w:color="8EA9DB"/>
              <w:right w:val="nil"/>
            </w:tcBorders>
            <w:shd w:val="clear" w:color="D9E1F2" w:fill="D9E1F2"/>
            <w:noWrap/>
            <w:vAlign w:val="bottom"/>
            <w:hideMark/>
          </w:tcPr>
          <w:p w14:paraId="0B4BA135" w14:textId="77777777" w:rsidR="003212D0" w:rsidRPr="003212D0" w:rsidRDefault="003212D0" w:rsidP="003212D0">
            <w:pPr>
              <w:spacing w:after="0" w:line="240" w:lineRule="auto"/>
              <w:jc w:val="right"/>
              <w:rPr>
                <w:rFonts w:ascii="Agency FB" w:eastAsia="Times New Roman" w:hAnsi="Agency FB" w:cs="Calibri"/>
                <w:color w:val="000000"/>
              </w:rPr>
            </w:pPr>
            <w:r w:rsidRPr="003212D0">
              <w:rPr>
                <w:rFonts w:ascii="Agency FB" w:eastAsia="Times New Roman" w:hAnsi="Agency FB" w:cs="Calibri"/>
                <w:color w:val="000000"/>
              </w:rPr>
              <w:t>60</w:t>
            </w:r>
          </w:p>
        </w:tc>
        <w:tc>
          <w:tcPr>
            <w:tcW w:w="1040" w:type="dxa"/>
            <w:tcBorders>
              <w:top w:val="single" w:sz="4" w:space="0" w:color="8EA9DB"/>
              <w:left w:val="nil"/>
              <w:bottom w:val="single" w:sz="4" w:space="0" w:color="8EA9DB"/>
              <w:right w:val="single" w:sz="4" w:space="0" w:color="8EA9DB"/>
            </w:tcBorders>
            <w:shd w:val="clear" w:color="D9E1F2" w:fill="D9E1F2"/>
            <w:noWrap/>
            <w:vAlign w:val="bottom"/>
            <w:hideMark/>
          </w:tcPr>
          <w:p w14:paraId="6F741969" w14:textId="77777777" w:rsidR="003212D0" w:rsidRPr="003212D0" w:rsidRDefault="003212D0" w:rsidP="003212D0">
            <w:pPr>
              <w:spacing w:after="0" w:line="240" w:lineRule="auto"/>
              <w:jc w:val="right"/>
              <w:rPr>
                <w:rFonts w:ascii="Agency FB" w:eastAsia="Times New Roman" w:hAnsi="Agency FB" w:cs="Calibri"/>
                <w:color w:val="000000"/>
              </w:rPr>
            </w:pPr>
            <w:r w:rsidRPr="003212D0">
              <w:rPr>
                <w:rFonts w:ascii="Agency FB" w:eastAsia="Times New Roman" w:hAnsi="Agency FB" w:cs="Calibri"/>
                <w:color w:val="000000"/>
              </w:rPr>
              <w:t>80</w:t>
            </w:r>
          </w:p>
        </w:tc>
      </w:tr>
      <w:tr w:rsidR="003212D0" w:rsidRPr="003212D0" w14:paraId="5BB3D0B6" w14:textId="77777777" w:rsidTr="003212D0">
        <w:trPr>
          <w:trHeight w:val="285"/>
        </w:trPr>
        <w:tc>
          <w:tcPr>
            <w:tcW w:w="1120" w:type="dxa"/>
            <w:tcBorders>
              <w:top w:val="single" w:sz="4" w:space="0" w:color="8EA9DB"/>
              <w:left w:val="single" w:sz="4" w:space="0" w:color="8EA9DB"/>
              <w:bottom w:val="single" w:sz="4" w:space="0" w:color="8EA9DB"/>
              <w:right w:val="nil"/>
            </w:tcBorders>
            <w:shd w:val="clear" w:color="auto" w:fill="auto"/>
            <w:noWrap/>
            <w:vAlign w:val="bottom"/>
            <w:hideMark/>
          </w:tcPr>
          <w:p w14:paraId="15E72DEA" w14:textId="77777777" w:rsidR="003212D0" w:rsidRPr="003212D0" w:rsidRDefault="003212D0" w:rsidP="003212D0">
            <w:pPr>
              <w:spacing w:after="0" w:line="240" w:lineRule="auto"/>
              <w:jc w:val="right"/>
              <w:rPr>
                <w:rFonts w:ascii="Agency FB" w:eastAsia="Times New Roman" w:hAnsi="Agency FB" w:cs="Calibri"/>
                <w:color w:val="000000"/>
              </w:rPr>
            </w:pPr>
            <w:r w:rsidRPr="003212D0">
              <w:rPr>
                <w:rFonts w:ascii="Agency FB" w:eastAsia="Times New Roman" w:hAnsi="Agency FB" w:cs="Calibri"/>
                <w:color w:val="000000"/>
              </w:rPr>
              <w:t>10</w:t>
            </w:r>
          </w:p>
        </w:tc>
        <w:tc>
          <w:tcPr>
            <w:tcW w:w="1060" w:type="dxa"/>
            <w:tcBorders>
              <w:top w:val="single" w:sz="4" w:space="0" w:color="8EA9DB"/>
              <w:left w:val="nil"/>
              <w:bottom w:val="single" w:sz="4" w:space="0" w:color="8EA9DB"/>
              <w:right w:val="nil"/>
            </w:tcBorders>
            <w:shd w:val="clear" w:color="auto" w:fill="auto"/>
            <w:noWrap/>
            <w:vAlign w:val="bottom"/>
            <w:hideMark/>
          </w:tcPr>
          <w:p w14:paraId="60D9159D" w14:textId="77777777" w:rsidR="003212D0" w:rsidRPr="003212D0" w:rsidRDefault="003212D0" w:rsidP="003212D0">
            <w:pPr>
              <w:spacing w:after="0" w:line="240" w:lineRule="auto"/>
              <w:jc w:val="right"/>
              <w:rPr>
                <w:rFonts w:ascii="Agency FB" w:eastAsia="Times New Roman" w:hAnsi="Agency FB" w:cs="Calibri"/>
                <w:color w:val="000000"/>
              </w:rPr>
            </w:pPr>
            <w:r w:rsidRPr="003212D0">
              <w:rPr>
                <w:rFonts w:ascii="Agency FB" w:eastAsia="Times New Roman" w:hAnsi="Agency FB" w:cs="Calibri"/>
                <w:color w:val="000000"/>
              </w:rPr>
              <w:t>80</w:t>
            </w:r>
          </w:p>
        </w:tc>
        <w:tc>
          <w:tcPr>
            <w:tcW w:w="1040" w:type="dxa"/>
            <w:tcBorders>
              <w:top w:val="single" w:sz="4" w:space="0" w:color="8EA9DB"/>
              <w:left w:val="nil"/>
              <w:bottom w:val="single" w:sz="4" w:space="0" w:color="8EA9DB"/>
              <w:right w:val="single" w:sz="4" w:space="0" w:color="8EA9DB"/>
            </w:tcBorders>
            <w:shd w:val="clear" w:color="auto" w:fill="auto"/>
            <w:noWrap/>
            <w:vAlign w:val="bottom"/>
            <w:hideMark/>
          </w:tcPr>
          <w:p w14:paraId="031F1D4D" w14:textId="77777777" w:rsidR="003212D0" w:rsidRPr="003212D0" w:rsidRDefault="003212D0" w:rsidP="003212D0">
            <w:pPr>
              <w:spacing w:after="0" w:line="240" w:lineRule="auto"/>
              <w:jc w:val="right"/>
              <w:rPr>
                <w:rFonts w:ascii="Agency FB" w:eastAsia="Times New Roman" w:hAnsi="Agency FB" w:cs="Calibri"/>
                <w:color w:val="000000"/>
              </w:rPr>
            </w:pPr>
            <w:r w:rsidRPr="003212D0">
              <w:rPr>
                <w:rFonts w:ascii="Agency FB" w:eastAsia="Times New Roman" w:hAnsi="Agency FB" w:cs="Calibri"/>
                <w:color w:val="000000"/>
              </w:rPr>
              <w:t>90</w:t>
            </w:r>
          </w:p>
        </w:tc>
      </w:tr>
      <w:tr w:rsidR="003212D0" w:rsidRPr="003212D0" w14:paraId="6D55D591" w14:textId="77777777" w:rsidTr="003212D0">
        <w:trPr>
          <w:trHeight w:val="285"/>
        </w:trPr>
        <w:tc>
          <w:tcPr>
            <w:tcW w:w="1120" w:type="dxa"/>
            <w:tcBorders>
              <w:top w:val="single" w:sz="4" w:space="0" w:color="8EA9DB"/>
              <w:left w:val="single" w:sz="4" w:space="0" w:color="8EA9DB"/>
              <w:bottom w:val="single" w:sz="4" w:space="0" w:color="8EA9DB"/>
              <w:right w:val="nil"/>
            </w:tcBorders>
            <w:shd w:val="clear" w:color="D9E1F2" w:fill="D9E1F2"/>
            <w:noWrap/>
            <w:vAlign w:val="bottom"/>
            <w:hideMark/>
          </w:tcPr>
          <w:p w14:paraId="1C5AC9BD" w14:textId="77777777" w:rsidR="003212D0" w:rsidRPr="003212D0" w:rsidRDefault="003212D0" w:rsidP="003212D0">
            <w:pPr>
              <w:spacing w:after="0" w:line="240" w:lineRule="auto"/>
              <w:jc w:val="right"/>
              <w:rPr>
                <w:rFonts w:ascii="Agency FB" w:eastAsia="Times New Roman" w:hAnsi="Agency FB" w:cs="Calibri"/>
                <w:color w:val="000000"/>
              </w:rPr>
            </w:pPr>
            <w:r w:rsidRPr="003212D0">
              <w:rPr>
                <w:rFonts w:ascii="Agency FB" w:eastAsia="Times New Roman" w:hAnsi="Agency FB" w:cs="Calibri"/>
                <w:color w:val="000000"/>
              </w:rPr>
              <w:t>11</w:t>
            </w:r>
          </w:p>
        </w:tc>
        <w:tc>
          <w:tcPr>
            <w:tcW w:w="1060" w:type="dxa"/>
            <w:tcBorders>
              <w:top w:val="single" w:sz="4" w:space="0" w:color="8EA9DB"/>
              <w:left w:val="nil"/>
              <w:bottom w:val="single" w:sz="4" w:space="0" w:color="8EA9DB"/>
              <w:right w:val="nil"/>
            </w:tcBorders>
            <w:shd w:val="clear" w:color="D9E1F2" w:fill="D9E1F2"/>
            <w:noWrap/>
            <w:vAlign w:val="bottom"/>
            <w:hideMark/>
          </w:tcPr>
          <w:p w14:paraId="61FA0630" w14:textId="77777777" w:rsidR="003212D0" w:rsidRPr="003212D0" w:rsidRDefault="003212D0" w:rsidP="003212D0">
            <w:pPr>
              <w:spacing w:after="0" w:line="240" w:lineRule="auto"/>
              <w:jc w:val="right"/>
              <w:rPr>
                <w:rFonts w:ascii="Agency FB" w:eastAsia="Times New Roman" w:hAnsi="Agency FB" w:cs="Calibri"/>
                <w:color w:val="000000"/>
              </w:rPr>
            </w:pPr>
            <w:r w:rsidRPr="003212D0">
              <w:rPr>
                <w:rFonts w:ascii="Agency FB" w:eastAsia="Times New Roman" w:hAnsi="Agency FB" w:cs="Calibri"/>
                <w:color w:val="000000"/>
              </w:rPr>
              <w:t>85</w:t>
            </w:r>
          </w:p>
        </w:tc>
        <w:tc>
          <w:tcPr>
            <w:tcW w:w="1040" w:type="dxa"/>
            <w:tcBorders>
              <w:top w:val="single" w:sz="4" w:space="0" w:color="8EA9DB"/>
              <w:left w:val="nil"/>
              <w:bottom w:val="single" w:sz="4" w:space="0" w:color="8EA9DB"/>
              <w:right w:val="single" w:sz="4" w:space="0" w:color="8EA9DB"/>
            </w:tcBorders>
            <w:shd w:val="clear" w:color="D9E1F2" w:fill="D9E1F2"/>
            <w:noWrap/>
            <w:vAlign w:val="bottom"/>
            <w:hideMark/>
          </w:tcPr>
          <w:p w14:paraId="4FCC57EC" w14:textId="77777777" w:rsidR="003212D0" w:rsidRPr="003212D0" w:rsidRDefault="003212D0" w:rsidP="003212D0">
            <w:pPr>
              <w:spacing w:after="0" w:line="240" w:lineRule="auto"/>
              <w:jc w:val="right"/>
              <w:rPr>
                <w:rFonts w:ascii="Agency FB" w:eastAsia="Times New Roman" w:hAnsi="Agency FB" w:cs="Calibri"/>
                <w:color w:val="000000"/>
              </w:rPr>
            </w:pPr>
            <w:r w:rsidRPr="003212D0">
              <w:rPr>
                <w:rFonts w:ascii="Agency FB" w:eastAsia="Times New Roman" w:hAnsi="Agency FB" w:cs="Calibri"/>
                <w:color w:val="000000"/>
              </w:rPr>
              <w:t>70</w:t>
            </w:r>
          </w:p>
        </w:tc>
      </w:tr>
      <w:tr w:rsidR="003212D0" w:rsidRPr="003212D0" w14:paraId="34ACD840" w14:textId="77777777" w:rsidTr="003212D0">
        <w:trPr>
          <w:trHeight w:val="285"/>
        </w:trPr>
        <w:tc>
          <w:tcPr>
            <w:tcW w:w="1120" w:type="dxa"/>
            <w:tcBorders>
              <w:top w:val="single" w:sz="4" w:space="0" w:color="8EA9DB"/>
              <w:left w:val="single" w:sz="4" w:space="0" w:color="8EA9DB"/>
              <w:bottom w:val="single" w:sz="4" w:space="0" w:color="8EA9DB"/>
              <w:right w:val="nil"/>
            </w:tcBorders>
            <w:shd w:val="clear" w:color="auto" w:fill="auto"/>
            <w:noWrap/>
            <w:vAlign w:val="bottom"/>
            <w:hideMark/>
          </w:tcPr>
          <w:p w14:paraId="10EF1DE8" w14:textId="77777777" w:rsidR="003212D0" w:rsidRPr="003212D0" w:rsidRDefault="003212D0" w:rsidP="003212D0">
            <w:pPr>
              <w:spacing w:after="0" w:line="240" w:lineRule="auto"/>
              <w:jc w:val="right"/>
              <w:rPr>
                <w:rFonts w:ascii="Agency FB" w:eastAsia="Times New Roman" w:hAnsi="Agency FB" w:cs="Calibri"/>
                <w:color w:val="000000"/>
              </w:rPr>
            </w:pPr>
            <w:r w:rsidRPr="003212D0">
              <w:rPr>
                <w:rFonts w:ascii="Agency FB" w:eastAsia="Times New Roman" w:hAnsi="Agency FB" w:cs="Calibri"/>
                <w:color w:val="000000"/>
              </w:rPr>
              <w:t>12</w:t>
            </w:r>
          </w:p>
        </w:tc>
        <w:tc>
          <w:tcPr>
            <w:tcW w:w="1060" w:type="dxa"/>
            <w:tcBorders>
              <w:top w:val="single" w:sz="4" w:space="0" w:color="8EA9DB"/>
              <w:left w:val="nil"/>
              <w:bottom w:val="single" w:sz="4" w:space="0" w:color="8EA9DB"/>
              <w:right w:val="nil"/>
            </w:tcBorders>
            <w:shd w:val="clear" w:color="auto" w:fill="auto"/>
            <w:noWrap/>
            <w:vAlign w:val="bottom"/>
            <w:hideMark/>
          </w:tcPr>
          <w:p w14:paraId="405AF512" w14:textId="77777777" w:rsidR="003212D0" w:rsidRPr="003212D0" w:rsidRDefault="003212D0" w:rsidP="003212D0">
            <w:pPr>
              <w:spacing w:after="0" w:line="240" w:lineRule="auto"/>
              <w:jc w:val="right"/>
              <w:rPr>
                <w:rFonts w:ascii="Agency FB" w:eastAsia="Times New Roman" w:hAnsi="Agency FB" w:cs="Calibri"/>
                <w:color w:val="000000"/>
              </w:rPr>
            </w:pPr>
            <w:r w:rsidRPr="003212D0">
              <w:rPr>
                <w:rFonts w:ascii="Agency FB" w:eastAsia="Times New Roman" w:hAnsi="Agency FB" w:cs="Calibri"/>
                <w:color w:val="000000"/>
              </w:rPr>
              <w:t>90</w:t>
            </w:r>
          </w:p>
        </w:tc>
        <w:tc>
          <w:tcPr>
            <w:tcW w:w="1040" w:type="dxa"/>
            <w:tcBorders>
              <w:top w:val="single" w:sz="4" w:space="0" w:color="8EA9DB"/>
              <w:left w:val="nil"/>
              <w:bottom w:val="single" w:sz="4" w:space="0" w:color="8EA9DB"/>
              <w:right w:val="single" w:sz="4" w:space="0" w:color="8EA9DB"/>
            </w:tcBorders>
            <w:shd w:val="clear" w:color="auto" w:fill="auto"/>
            <w:noWrap/>
            <w:vAlign w:val="bottom"/>
            <w:hideMark/>
          </w:tcPr>
          <w:p w14:paraId="7C787852" w14:textId="77777777" w:rsidR="003212D0" w:rsidRPr="003212D0" w:rsidRDefault="003212D0" w:rsidP="003212D0">
            <w:pPr>
              <w:spacing w:after="0" w:line="240" w:lineRule="auto"/>
              <w:jc w:val="right"/>
              <w:rPr>
                <w:rFonts w:ascii="Agency FB" w:eastAsia="Times New Roman" w:hAnsi="Agency FB" w:cs="Calibri"/>
                <w:color w:val="000000"/>
              </w:rPr>
            </w:pPr>
            <w:r w:rsidRPr="003212D0">
              <w:rPr>
                <w:rFonts w:ascii="Agency FB" w:eastAsia="Times New Roman" w:hAnsi="Agency FB" w:cs="Calibri"/>
                <w:color w:val="000000"/>
              </w:rPr>
              <w:t>80</w:t>
            </w:r>
          </w:p>
        </w:tc>
      </w:tr>
      <w:tr w:rsidR="003212D0" w:rsidRPr="003212D0" w14:paraId="64C4F34C" w14:textId="77777777" w:rsidTr="003212D0">
        <w:trPr>
          <w:trHeight w:val="285"/>
        </w:trPr>
        <w:tc>
          <w:tcPr>
            <w:tcW w:w="1120" w:type="dxa"/>
            <w:tcBorders>
              <w:top w:val="single" w:sz="4" w:space="0" w:color="8EA9DB"/>
              <w:left w:val="single" w:sz="4" w:space="0" w:color="8EA9DB"/>
              <w:bottom w:val="single" w:sz="4" w:space="0" w:color="8EA9DB"/>
              <w:right w:val="nil"/>
            </w:tcBorders>
            <w:shd w:val="clear" w:color="D9E1F2" w:fill="D9E1F2"/>
            <w:noWrap/>
            <w:vAlign w:val="bottom"/>
            <w:hideMark/>
          </w:tcPr>
          <w:p w14:paraId="65F0EFD5" w14:textId="77777777" w:rsidR="003212D0" w:rsidRPr="003212D0" w:rsidRDefault="003212D0" w:rsidP="003212D0">
            <w:pPr>
              <w:spacing w:after="0" w:line="240" w:lineRule="auto"/>
              <w:jc w:val="right"/>
              <w:rPr>
                <w:rFonts w:ascii="Agency FB" w:eastAsia="Times New Roman" w:hAnsi="Agency FB" w:cs="Calibri"/>
                <w:color w:val="000000"/>
              </w:rPr>
            </w:pPr>
            <w:r w:rsidRPr="003212D0">
              <w:rPr>
                <w:rFonts w:ascii="Agency FB" w:eastAsia="Times New Roman" w:hAnsi="Agency FB" w:cs="Calibri"/>
                <w:color w:val="000000"/>
              </w:rPr>
              <w:t>13</w:t>
            </w:r>
          </w:p>
        </w:tc>
        <w:tc>
          <w:tcPr>
            <w:tcW w:w="1060" w:type="dxa"/>
            <w:tcBorders>
              <w:top w:val="single" w:sz="4" w:space="0" w:color="8EA9DB"/>
              <w:left w:val="nil"/>
              <w:bottom w:val="single" w:sz="4" w:space="0" w:color="8EA9DB"/>
              <w:right w:val="nil"/>
            </w:tcBorders>
            <w:shd w:val="clear" w:color="D9E1F2" w:fill="D9E1F2"/>
            <w:noWrap/>
            <w:vAlign w:val="bottom"/>
            <w:hideMark/>
          </w:tcPr>
          <w:p w14:paraId="672D9D63" w14:textId="77777777" w:rsidR="003212D0" w:rsidRPr="003212D0" w:rsidRDefault="003212D0" w:rsidP="003212D0">
            <w:pPr>
              <w:spacing w:after="0" w:line="240" w:lineRule="auto"/>
              <w:jc w:val="right"/>
              <w:rPr>
                <w:rFonts w:ascii="Agency FB" w:eastAsia="Times New Roman" w:hAnsi="Agency FB" w:cs="Calibri"/>
                <w:color w:val="000000"/>
              </w:rPr>
            </w:pPr>
            <w:r w:rsidRPr="003212D0">
              <w:rPr>
                <w:rFonts w:ascii="Agency FB" w:eastAsia="Times New Roman" w:hAnsi="Agency FB" w:cs="Calibri"/>
                <w:color w:val="000000"/>
              </w:rPr>
              <w:t>75</w:t>
            </w:r>
          </w:p>
        </w:tc>
        <w:tc>
          <w:tcPr>
            <w:tcW w:w="1040" w:type="dxa"/>
            <w:tcBorders>
              <w:top w:val="single" w:sz="4" w:space="0" w:color="8EA9DB"/>
              <w:left w:val="nil"/>
              <w:bottom w:val="single" w:sz="4" w:space="0" w:color="8EA9DB"/>
              <w:right w:val="single" w:sz="4" w:space="0" w:color="8EA9DB"/>
            </w:tcBorders>
            <w:shd w:val="clear" w:color="D9E1F2" w:fill="D9E1F2"/>
            <w:noWrap/>
            <w:vAlign w:val="bottom"/>
            <w:hideMark/>
          </w:tcPr>
          <w:p w14:paraId="5BFBC517" w14:textId="77777777" w:rsidR="003212D0" w:rsidRPr="003212D0" w:rsidRDefault="003212D0" w:rsidP="003212D0">
            <w:pPr>
              <w:spacing w:after="0" w:line="240" w:lineRule="auto"/>
              <w:jc w:val="right"/>
              <w:rPr>
                <w:rFonts w:ascii="Agency FB" w:eastAsia="Times New Roman" w:hAnsi="Agency FB" w:cs="Calibri"/>
                <w:color w:val="000000"/>
              </w:rPr>
            </w:pPr>
            <w:r w:rsidRPr="003212D0">
              <w:rPr>
                <w:rFonts w:ascii="Agency FB" w:eastAsia="Times New Roman" w:hAnsi="Agency FB" w:cs="Calibri"/>
                <w:color w:val="000000"/>
              </w:rPr>
              <w:t>95</w:t>
            </w:r>
          </w:p>
        </w:tc>
      </w:tr>
      <w:tr w:rsidR="003212D0" w:rsidRPr="003212D0" w14:paraId="2CA43060" w14:textId="77777777" w:rsidTr="003212D0">
        <w:trPr>
          <w:trHeight w:val="285"/>
        </w:trPr>
        <w:tc>
          <w:tcPr>
            <w:tcW w:w="1120" w:type="dxa"/>
            <w:tcBorders>
              <w:top w:val="single" w:sz="4" w:space="0" w:color="8EA9DB"/>
              <w:left w:val="single" w:sz="4" w:space="0" w:color="8EA9DB"/>
              <w:bottom w:val="single" w:sz="4" w:space="0" w:color="8EA9DB"/>
              <w:right w:val="nil"/>
            </w:tcBorders>
            <w:shd w:val="clear" w:color="auto" w:fill="auto"/>
            <w:noWrap/>
            <w:vAlign w:val="bottom"/>
            <w:hideMark/>
          </w:tcPr>
          <w:p w14:paraId="72B692AF" w14:textId="77777777" w:rsidR="003212D0" w:rsidRPr="003212D0" w:rsidRDefault="003212D0" w:rsidP="003212D0">
            <w:pPr>
              <w:spacing w:after="0" w:line="240" w:lineRule="auto"/>
              <w:jc w:val="right"/>
              <w:rPr>
                <w:rFonts w:ascii="Agency FB" w:eastAsia="Times New Roman" w:hAnsi="Agency FB" w:cs="Calibri"/>
                <w:color w:val="000000"/>
              </w:rPr>
            </w:pPr>
            <w:r w:rsidRPr="003212D0">
              <w:rPr>
                <w:rFonts w:ascii="Agency FB" w:eastAsia="Times New Roman" w:hAnsi="Agency FB" w:cs="Calibri"/>
                <w:color w:val="000000"/>
              </w:rPr>
              <w:t>14</w:t>
            </w:r>
          </w:p>
        </w:tc>
        <w:tc>
          <w:tcPr>
            <w:tcW w:w="1060" w:type="dxa"/>
            <w:tcBorders>
              <w:top w:val="single" w:sz="4" w:space="0" w:color="8EA9DB"/>
              <w:left w:val="nil"/>
              <w:bottom w:val="single" w:sz="4" w:space="0" w:color="8EA9DB"/>
              <w:right w:val="nil"/>
            </w:tcBorders>
            <w:shd w:val="clear" w:color="auto" w:fill="auto"/>
            <w:noWrap/>
            <w:vAlign w:val="bottom"/>
            <w:hideMark/>
          </w:tcPr>
          <w:p w14:paraId="612628E0" w14:textId="77777777" w:rsidR="003212D0" w:rsidRPr="003212D0" w:rsidRDefault="003212D0" w:rsidP="003212D0">
            <w:pPr>
              <w:spacing w:after="0" w:line="240" w:lineRule="auto"/>
              <w:jc w:val="right"/>
              <w:rPr>
                <w:rFonts w:ascii="Agency FB" w:eastAsia="Times New Roman" w:hAnsi="Agency FB" w:cs="Calibri"/>
                <w:color w:val="000000"/>
              </w:rPr>
            </w:pPr>
            <w:r w:rsidRPr="003212D0">
              <w:rPr>
                <w:rFonts w:ascii="Agency FB" w:eastAsia="Times New Roman" w:hAnsi="Agency FB" w:cs="Calibri"/>
                <w:color w:val="000000"/>
              </w:rPr>
              <w:t>80</w:t>
            </w:r>
          </w:p>
        </w:tc>
        <w:tc>
          <w:tcPr>
            <w:tcW w:w="1040" w:type="dxa"/>
            <w:tcBorders>
              <w:top w:val="single" w:sz="4" w:space="0" w:color="8EA9DB"/>
              <w:left w:val="nil"/>
              <w:bottom w:val="single" w:sz="4" w:space="0" w:color="8EA9DB"/>
              <w:right w:val="single" w:sz="4" w:space="0" w:color="8EA9DB"/>
            </w:tcBorders>
            <w:shd w:val="clear" w:color="auto" w:fill="auto"/>
            <w:noWrap/>
            <w:vAlign w:val="bottom"/>
            <w:hideMark/>
          </w:tcPr>
          <w:p w14:paraId="0FFB0965" w14:textId="77777777" w:rsidR="003212D0" w:rsidRPr="003212D0" w:rsidRDefault="003212D0" w:rsidP="003212D0">
            <w:pPr>
              <w:spacing w:after="0" w:line="240" w:lineRule="auto"/>
              <w:jc w:val="right"/>
              <w:rPr>
                <w:rFonts w:ascii="Agency FB" w:eastAsia="Times New Roman" w:hAnsi="Agency FB" w:cs="Calibri"/>
                <w:color w:val="000000"/>
              </w:rPr>
            </w:pPr>
            <w:r w:rsidRPr="003212D0">
              <w:rPr>
                <w:rFonts w:ascii="Agency FB" w:eastAsia="Times New Roman" w:hAnsi="Agency FB" w:cs="Calibri"/>
                <w:color w:val="000000"/>
              </w:rPr>
              <w:t>100</w:t>
            </w:r>
          </w:p>
        </w:tc>
      </w:tr>
      <w:tr w:rsidR="003212D0" w:rsidRPr="003212D0" w14:paraId="6FEADF3A" w14:textId="77777777" w:rsidTr="003212D0">
        <w:trPr>
          <w:trHeight w:val="285"/>
        </w:trPr>
        <w:tc>
          <w:tcPr>
            <w:tcW w:w="1120" w:type="dxa"/>
            <w:tcBorders>
              <w:top w:val="single" w:sz="4" w:space="0" w:color="8EA9DB"/>
              <w:left w:val="single" w:sz="4" w:space="0" w:color="8EA9DB"/>
              <w:bottom w:val="single" w:sz="4" w:space="0" w:color="8EA9DB"/>
              <w:right w:val="nil"/>
            </w:tcBorders>
            <w:shd w:val="clear" w:color="D9E1F2" w:fill="D9E1F2"/>
            <w:noWrap/>
            <w:vAlign w:val="bottom"/>
            <w:hideMark/>
          </w:tcPr>
          <w:p w14:paraId="31E08DB2" w14:textId="77777777" w:rsidR="003212D0" w:rsidRPr="003212D0" w:rsidRDefault="003212D0" w:rsidP="003212D0">
            <w:pPr>
              <w:spacing w:after="0" w:line="240" w:lineRule="auto"/>
              <w:jc w:val="right"/>
              <w:rPr>
                <w:rFonts w:ascii="Agency FB" w:eastAsia="Times New Roman" w:hAnsi="Agency FB" w:cs="Calibri"/>
                <w:color w:val="000000"/>
              </w:rPr>
            </w:pPr>
            <w:r w:rsidRPr="003212D0">
              <w:rPr>
                <w:rFonts w:ascii="Agency FB" w:eastAsia="Times New Roman" w:hAnsi="Agency FB" w:cs="Calibri"/>
                <w:color w:val="000000"/>
              </w:rPr>
              <w:t>15</w:t>
            </w:r>
          </w:p>
        </w:tc>
        <w:tc>
          <w:tcPr>
            <w:tcW w:w="1060" w:type="dxa"/>
            <w:tcBorders>
              <w:top w:val="single" w:sz="4" w:space="0" w:color="8EA9DB"/>
              <w:left w:val="nil"/>
              <w:bottom w:val="single" w:sz="4" w:space="0" w:color="8EA9DB"/>
              <w:right w:val="nil"/>
            </w:tcBorders>
            <w:shd w:val="clear" w:color="D9E1F2" w:fill="D9E1F2"/>
            <w:noWrap/>
            <w:vAlign w:val="bottom"/>
            <w:hideMark/>
          </w:tcPr>
          <w:p w14:paraId="0EA8AFB2" w14:textId="77777777" w:rsidR="003212D0" w:rsidRPr="003212D0" w:rsidRDefault="003212D0" w:rsidP="003212D0">
            <w:pPr>
              <w:spacing w:after="0" w:line="240" w:lineRule="auto"/>
              <w:jc w:val="right"/>
              <w:rPr>
                <w:rFonts w:ascii="Agency FB" w:eastAsia="Times New Roman" w:hAnsi="Agency FB" w:cs="Calibri"/>
                <w:color w:val="000000"/>
              </w:rPr>
            </w:pPr>
            <w:r w:rsidRPr="003212D0">
              <w:rPr>
                <w:rFonts w:ascii="Agency FB" w:eastAsia="Times New Roman" w:hAnsi="Agency FB" w:cs="Calibri"/>
                <w:color w:val="000000"/>
              </w:rPr>
              <w:t>55</w:t>
            </w:r>
          </w:p>
        </w:tc>
        <w:tc>
          <w:tcPr>
            <w:tcW w:w="1040" w:type="dxa"/>
            <w:tcBorders>
              <w:top w:val="single" w:sz="4" w:space="0" w:color="8EA9DB"/>
              <w:left w:val="nil"/>
              <w:bottom w:val="single" w:sz="4" w:space="0" w:color="8EA9DB"/>
              <w:right w:val="single" w:sz="4" w:space="0" w:color="8EA9DB"/>
            </w:tcBorders>
            <w:shd w:val="clear" w:color="D9E1F2" w:fill="D9E1F2"/>
            <w:noWrap/>
            <w:vAlign w:val="bottom"/>
            <w:hideMark/>
          </w:tcPr>
          <w:p w14:paraId="786904D2" w14:textId="77777777" w:rsidR="003212D0" w:rsidRPr="003212D0" w:rsidRDefault="003212D0" w:rsidP="003212D0">
            <w:pPr>
              <w:spacing w:after="0" w:line="240" w:lineRule="auto"/>
              <w:jc w:val="right"/>
              <w:rPr>
                <w:rFonts w:ascii="Agency FB" w:eastAsia="Times New Roman" w:hAnsi="Agency FB" w:cs="Calibri"/>
                <w:color w:val="000000"/>
              </w:rPr>
            </w:pPr>
            <w:r w:rsidRPr="003212D0">
              <w:rPr>
                <w:rFonts w:ascii="Agency FB" w:eastAsia="Times New Roman" w:hAnsi="Agency FB" w:cs="Calibri"/>
                <w:color w:val="000000"/>
              </w:rPr>
              <w:t>85</w:t>
            </w:r>
          </w:p>
        </w:tc>
      </w:tr>
    </w:tbl>
    <w:p w14:paraId="2F4AF733" w14:textId="43374305" w:rsidR="00F16459" w:rsidRPr="005100F3" w:rsidRDefault="00F16459">
      <w:pPr>
        <w:rPr>
          <w:rFonts w:ascii="Agency FB" w:hAnsi="Agency FB"/>
          <w:sz w:val="24"/>
          <w:szCs w:val="24"/>
        </w:rPr>
      </w:pPr>
    </w:p>
    <w:p w14:paraId="3A12F680" w14:textId="6BAE0AB8" w:rsidR="00F16459" w:rsidRPr="005100F3" w:rsidRDefault="00F16459">
      <w:pPr>
        <w:rPr>
          <w:rFonts w:ascii="Agency FB" w:hAnsi="Agency FB"/>
          <w:sz w:val="24"/>
          <w:szCs w:val="24"/>
        </w:rPr>
      </w:pPr>
      <w:r w:rsidRPr="005100F3">
        <w:rPr>
          <w:rFonts w:ascii="Agency FB" w:hAnsi="Agency FB"/>
          <w:sz w:val="24"/>
          <w:szCs w:val="24"/>
        </w:rPr>
        <w:t>Figure 2:</w:t>
      </w:r>
    </w:p>
    <w:p w14:paraId="5FEA784E" w14:textId="303B9120" w:rsidR="00890BA0" w:rsidRPr="005100F3" w:rsidRDefault="009F1B4A">
      <w:pPr>
        <w:rPr>
          <w:rFonts w:ascii="Agency FB" w:hAnsi="Agency FB"/>
          <w:sz w:val="24"/>
          <w:szCs w:val="24"/>
        </w:rPr>
      </w:pPr>
      <w:r w:rsidRPr="005100F3">
        <w:rPr>
          <w:rFonts w:ascii="Agency FB" w:hAnsi="Agency FB"/>
          <w:noProof/>
          <w:sz w:val="24"/>
          <w:szCs w:val="24"/>
        </w:rPr>
        <w:lastRenderedPageBreak/>
        <w:drawing>
          <wp:inline distT="0" distB="0" distL="0" distR="0" wp14:anchorId="085D3745" wp14:editId="2E74E611">
            <wp:extent cx="4572000" cy="2743200"/>
            <wp:effectExtent l="0" t="0" r="0" b="0"/>
            <wp:docPr id="1" name="Chart 1">
              <a:extLst xmlns:a="http://schemas.openxmlformats.org/drawingml/2006/main">
                <a:ext uri="{FF2B5EF4-FFF2-40B4-BE49-F238E27FC236}">
                  <a16:creationId xmlns:a16="http://schemas.microsoft.com/office/drawing/2014/main" id="{B27A23A6-7E39-433F-AB02-C4C493BA45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83B4234" w14:textId="5232706D" w:rsidR="00F16459" w:rsidRPr="005100F3" w:rsidRDefault="00F16459">
      <w:pPr>
        <w:rPr>
          <w:rFonts w:ascii="Agency FB" w:hAnsi="Agency FB"/>
          <w:sz w:val="24"/>
          <w:szCs w:val="24"/>
        </w:rPr>
      </w:pPr>
      <w:r w:rsidRPr="005100F3">
        <w:rPr>
          <w:rFonts w:ascii="Agency FB" w:hAnsi="Agency FB"/>
          <w:sz w:val="24"/>
          <w:szCs w:val="24"/>
        </w:rPr>
        <w:t>Interest levels were self-reported by participants and was rated on a scale of 1-10.</w:t>
      </w:r>
      <w:r w:rsidR="00CE7E6E" w:rsidRPr="005100F3">
        <w:rPr>
          <w:rFonts w:ascii="Agency FB" w:hAnsi="Agency FB"/>
          <w:sz w:val="24"/>
          <w:szCs w:val="24"/>
        </w:rPr>
        <w:t xml:space="preserve"> Interest rates are shown below in Figure 3. The standard group’s interest rating ranged from 4-9 with a mean score of 6.2; Magic School Bus groups’ interest rating ranged from 6-10 with a mean score of 7.73. Magic School Bus group participants reported on average 15% higher interest levels than the standard group members. Additionally, the Magic School Bus group participants had 14 more response</w:t>
      </w:r>
      <w:r w:rsidR="00F035B2" w:rsidRPr="005100F3">
        <w:rPr>
          <w:rFonts w:ascii="Agency FB" w:hAnsi="Agency FB"/>
          <w:sz w:val="24"/>
          <w:szCs w:val="24"/>
        </w:rPr>
        <w:t xml:space="preserve"> topics than standard group participants</w:t>
      </w:r>
      <w:r w:rsidR="00CE7E6E" w:rsidRPr="005100F3">
        <w:rPr>
          <w:rFonts w:ascii="Agency FB" w:hAnsi="Agency FB"/>
          <w:sz w:val="24"/>
          <w:szCs w:val="24"/>
        </w:rPr>
        <w:t xml:space="preserve"> when asked what else they would like to learn about the topic or subjects related.</w:t>
      </w:r>
    </w:p>
    <w:p w14:paraId="73C2ADE5" w14:textId="5AB13AA5" w:rsidR="00F16459" w:rsidRPr="005100F3" w:rsidRDefault="00F16459">
      <w:pPr>
        <w:rPr>
          <w:rFonts w:ascii="Agency FB" w:hAnsi="Agency FB"/>
          <w:sz w:val="24"/>
          <w:szCs w:val="24"/>
        </w:rPr>
      </w:pPr>
    </w:p>
    <w:p w14:paraId="68958BA8" w14:textId="07689228" w:rsidR="00F16459" w:rsidRPr="005100F3" w:rsidRDefault="00F16459">
      <w:pPr>
        <w:rPr>
          <w:rFonts w:ascii="Agency FB" w:hAnsi="Agency FB"/>
          <w:sz w:val="24"/>
          <w:szCs w:val="24"/>
        </w:rPr>
      </w:pPr>
      <w:r w:rsidRPr="005100F3">
        <w:rPr>
          <w:rFonts w:ascii="Agency FB" w:hAnsi="Agency FB"/>
          <w:sz w:val="24"/>
          <w:szCs w:val="24"/>
        </w:rPr>
        <w:t>Figure 3:</w:t>
      </w:r>
    </w:p>
    <w:tbl>
      <w:tblPr>
        <w:tblW w:w="4600" w:type="dxa"/>
        <w:tblLook w:val="04A0" w:firstRow="1" w:lastRow="0" w:firstColumn="1" w:lastColumn="0" w:noHBand="0" w:noVBand="1"/>
      </w:tblPr>
      <w:tblGrid>
        <w:gridCol w:w="1600"/>
        <w:gridCol w:w="1880"/>
        <w:gridCol w:w="1120"/>
      </w:tblGrid>
      <w:tr w:rsidR="007F3674" w:rsidRPr="007F3674" w14:paraId="5CB74CBE" w14:textId="77777777" w:rsidTr="007F3674">
        <w:trPr>
          <w:trHeight w:val="285"/>
        </w:trPr>
        <w:tc>
          <w:tcPr>
            <w:tcW w:w="1600" w:type="dxa"/>
            <w:tcBorders>
              <w:top w:val="single" w:sz="4" w:space="0" w:color="8EA9DB"/>
              <w:left w:val="single" w:sz="4" w:space="0" w:color="8EA9DB"/>
              <w:bottom w:val="single" w:sz="4" w:space="0" w:color="8EA9DB"/>
              <w:right w:val="nil"/>
            </w:tcBorders>
            <w:shd w:val="clear" w:color="4472C4" w:fill="4472C4"/>
            <w:noWrap/>
            <w:vAlign w:val="bottom"/>
            <w:hideMark/>
          </w:tcPr>
          <w:p w14:paraId="42228F47" w14:textId="77777777" w:rsidR="007F3674" w:rsidRPr="007F3674" w:rsidRDefault="007F3674" w:rsidP="007F3674">
            <w:pPr>
              <w:spacing w:after="0" w:line="240" w:lineRule="auto"/>
              <w:rPr>
                <w:rFonts w:ascii="Agency FB" w:eastAsia="Times New Roman" w:hAnsi="Agency FB" w:cs="Calibri"/>
                <w:b/>
                <w:bCs/>
                <w:color w:val="FFFFFF"/>
              </w:rPr>
            </w:pPr>
            <w:r w:rsidRPr="007F3674">
              <w:rPr>
                <w:rFonts w:ascii="Agency FB" w:eastAsia="Times New Roman" w:hAnsi="Agency FB" w:cs="Calibri"/>
                <w:b/>
                <w:bCs/>
                <w:color w:val="FFFFFF"/>
              </w:rPr>
              <w:t>Column1</w:t>
            </w:r>
          </w:p>
        </w:tc>
        <w:tc>
          <w:tcPr>
            <w:tcW w:w="1880" w:type="dxa"/>
            <w:tcBorders>
              <w:top w:val="single" w:sz="4" w:space="0" w:color="8EA9DB"/>
              <w:left w:val="nil"/>
              <w:bottom w:val="single" w:sz="4" w:space="0" w:color="8EA9DB"/>
              <w:right w:val="nil"/>
            </w:tcBorders>
            <w:shd w:val="clear" w:color="4472C4" w:fill="4472C4"/>
            <w:noWrap/>
            <w:vAlign w:val="bottom"/>
            <w:hideMark/>
          </w:tcPr>
          <w:p w14:paraId="42DF75A7" w14:textId="5FB833C4" w:rsidR="007F3674" w:rsidRPr="007F3674" w:rsidRDefault="00F16459" w:rsidP="007F3674">
            <w:pPr>
              <w:spacing w:after="0" w:line="240" w:lineRule="auto"/>
              <w:rPr>
                <w:rFonts w:ascii="Agency FB" w:eastAsia="Times New Roman" w:hAnsi="Agency FB" w:cs="Calibri"/>
                <w:b/>
                <w:bCs/>
                <w:color w:val="FFFFFF"/>
              </w:rPr>
            </w:pPr>
            <w:r w:rsidRPr="005100F3">
              <w:rPr>
                <w:rFonts w:ascii="Agency FB" w:eastAsia="Times New Roman" w:hAnsi="Agency FB" w:cs="Calibri"/>
                <w:b/>
                <w:bCs/>
                <w:color w:val="FFFFFF"/>
              </w:rPr>
              <w:t>Standard</w:t>
            </w:r>
          </w:p>
        </w:tc>
        <w:tc>
          <w:tcPr>
            <w:tcW w:w="1120" w:type="dxa"/>
            <w:tcBorders>
              <w:top w:val="single" w:sz="4" w:space="0" w:color="8EA9DB"/>
              <w:left w:val="nil"/>
              <w:bottom w:val="single" w:sz="4" w:space="0" w:color="8EA9DB"/>
              <w:right w:val="single" w:sz="4" w:space="0" w:color="8EA9DB"/>
            </w:tcBorders>
            <w:shd w:val="clear" w:color="4472C4" w:fill="4472C4"/>
            <w:noWrap/>
            <w:vAlign w:val="bottom"/>
            <w:hideMark/>
          </w:tcPr>
          <w:p w14:paraId="11B15FDD" w14:textId="1135E203" w:rsidR="007F3674" w:rsidRPr="007F3674" w:rsidRDefault="00F16459" w:rsidP="007F3674">
            <w:pPr>
              <w:spacing w:after="0" w:line="240" w:lineRule="auto"/>
              <w:rPr>
                <w:rFonts w:ascii="Agency FB" w:eastAsia="Times New Roman" w:hAnsi="Agency FB" w:cs="Calibri"/>
                <w:b/>
                <w:bCs/>
                <w:color w:val="FFFFFF"/>
              </w:rPr>
            </w:pPr>
            <w:r w:rsidRPr="005100F3">
              <w:rPr>
                <w:rFonts w:ascii="Agency FB" w:eastAsia="Times New Roman" w:hAnsi="Agency FB" w:cs="Calibri"/>
                <w:b/>
                <w:bCs/>
                <w:color w:val="FFFFFF"/>
              </w:rPr>
              <w:t>Magic School Bus</w:t>
            </w:r>
          </w:p>
        </w:tc>
      </w:tr>
      <w:tr w:rsidR="007F3674" w:rsidRPr="007F3674" w14:paraId="11C6B23C" w14:textId="77777777" w:rsidTr="007F3674">
        <w:trPr>
          <w:trHeight w:val="285"/>
        </w:trPr>
        <w:tc>
          <w:tcPr>
            <w:tcW w:w="1600" w:type="dxa"/>
            <w:tcBorders>
              <w:top w:val="single" w:sz="4" w:space="0" w:color="8EA9DB"/>
              <w:left w:val="single" w:sz="4" w:space="0" w:color="8EA9DB"/>
              <w:bottom w:val="single" w:sz="4" w:space="0" w:color="8EA9DB"/>
              <w:right w:val="nil"/>
            </w:tcBorders>
            <w:shd w:val="clear" w:color="D9E1F2" w:fill="D9E1F2"/>
            <w:noWrap/>
            <w:vAlign w:val="bottom"/>
            <w:hideMark/>
          </w:tcPr>
          <w:p w14:paraId="7F07FC59" w14:textId="77777777" w:rsidR="007F3674" w:rsidRPr="007F3674" w:rsidRDefault="007F3674" w:rsidP="007F3674">
            <w:pPr>
              <w:spacing w:after="0" w:line="240" w:lineRule="auto"/>
              <w:jc w:val="right"/>
              <w:rPr>
                <w:rFonts w:ascii="Agency FB" w:eastAsia="Times New Roman" w:hAnsi="Agency FB" w:cs="Calibri"/>
                <w:color w:val="000000"/>
              </w:rPr>
            </w:pPr>
            <w:r w:rsidRPr="007F3674">
              <w:rPr>
                <w:rFonts w:ascii="Agency FB" w:eastAsia="Times New Roman" w:hAnsi="Agency FB" w:cs="Calibri"/>
                <w:color w:val="000000"/>
              </w:rPr>
              <w:t>1</w:t>
            </w:r>
          </w:p>
        </w:tc>
        <w:tc>
          <w:tcPr>
            <w:tcW w:w="1880" w:type="dxa"/>
            <w:tcBorders>
              <w:top w:val="single" w:sz="4" w:space="0" w:color="8EA9DB"/>
              <w:left w:val="nil"/>
              <w:bottom w:val="single" w:sz="4" w:space="0" w:color="8EA9DB"/>
              <w:right w:val="nil"/>
            </w:tcBorders>
            <w:shd w:val="clear" w:color="D9E1F2" w:fill="D9E1F2"/>
            <w:noWrap/>
            <w:vAlign w:val="bottom"/>
            <w:hideMark/>
          </w:tcPr>
          <w:p w14:paraId="7068CEAD" w14:textId="77777777" w:rsidR="007F3674" w:rsidRPr="007F3674" w:rsidRDefault="007F3674" w:rsidP="007F3674">
            <w:pPr>
              <w:spacing w:after="0" w:line="240" w:lineRule="auto"/>
              <w:jc w:val="right"/>
              <w:rPr>
                <w:rFonts w:ascii="Agency FB" w:eastAsia="Times New Roman" w:hAnsi="Agency FB" w:cs="Calibri"/>
                <w:color w:val="000000"/>
              </w:rPr>
            </w:pPr>
            <w:r w:rsidRPr="007F3674">
              <w:rPr>
                <w:rFonts w:ascii="Agency FB" w:eastAsia="Times New Roman" w:hAnsi="Agency FB" w:cs="Calibri"/>
                <w:color w:val="000000"/>
              </w:rPr>
              <w:t>6</w:t>
            </w:r>
          </w:p>
        </w:tc>
        <w:tc>
          <w:tcPr>
            <w:tcW w:w="1120" w:type="dxa"/>
            <w:tcBorders>
              <w:top w:val="single" w:sz="4" w:space="0" w:color="8EA9DB"/>
              <w:left w:val="nil"/>
              <w:bottom w:val="single" w:sz="4" w:space="0" w:color="8EA9DB"/>
              <w:right w:val="single" w:sz="4" w:space="0" w:color="8EA9DB"/>
            </w:tcBorders>
            <w:shd w:val="clear" w:color="D9E1F2" w:fill="D9E1F2"/>
            <w:noWrap/>
            <w:vAlign w:val="bottom"/>
            <w:hideMark/>
          </w:tcPr>
          <w:p w14:paraId="7FCDB5DC" w14:textId="77777777" w:rsidR="007F3674" w:rsidRPr="007F3674" w:rsidRDefault="007F3674" w:rsidP="007F3674">
            <w:pPr>
              <w:spacing w:after="0" w:line="240" w:lineRule="auto"/>
              <w:jc w:val="right"/>
              <w:rPr>
                <w:rFonts w:ascii="Agency FB" w:eastAsia="Times New Roman" w:hAnsi="Agency FB" w:cs="Calibri"/>
                <w:color w:val="000000"/>
              </w:rPr>
            </w:pPr>
            <w:r w:rsidRPr="007F3674">
              <w:rPr>
                <w:rFonts w:ascii="Agency FB" w:eastAsia="Times New Roman" w:hAnsi="Agency FB" w:cs="Calibri"/>
                <w:color w:val="000000"/>
              </w:rPr>
              <w:t>8</w:t>
            </w:r>
          </w:p>
        </w:tc>
      </w:tr>
      <w:tr w:rsidR="007F3674" w:rsidRPr="007F3674" w14:paraId="6D8C3C13" w14:textId="77777777" w:rsidTr="007F3674">
        <w:trPr>
          <w:trHeight w:val="285"/>
        </w:trPr>
        <w:tc>
          <w:tcPr>
            <w:tcW w:w="1600" w:type="dxa"/>
            <w:tcBorders>
              <w:top w:val="single" w:sz="4" w:space="0" w:color="8EA9DB"/>
              <w:left w:val="single" w:sz="4" w:space="0" w:color="8EA9DB"/>
              <w:bottom w:val="single" w:sz="4" w:space="0" w:color="8EA9DB"/>
              <w:right w:val="nil"/>
            </w:tcBorders>
            <w:shd w:val="clear" w:color="auto" w:fill="auto"/>
            <w:noWrap/>
            <w:vAlign w:val="bottom"/>
            <w:hideMark/>
          </w:tcPr>
          <w:p w14:paraId="0EB05E46" w14:textId="77777777" w:rsidR="007F3674" w:rsidRPr="007F3674" w:rsidRDefault="007F3674" w:rsidP="007F3674">
            <w:pPr>
              <w:spacing w:after="0" w:line="240" w:lineRule="auto"/>
              <w:jc w:val="right"/>
              <w:rPr>
                <w:rFonts w:ascii="Agency FB" w:eastAsia="Times New Roman" w:hAnsi="Agency FB" w:cs="Calibri"/>
                <w:color w:val="000000"/>
              </w:rPr>
            </w:pPr>
            <w:r w:rsidRPr="007F3674">
              <w:rPr>
                <w:rFonts w:ascii="Agency FB" w:eastAsia="Times New Roman" w:hAnsi="Agency FB" w:cs="Calibri"/>
                <w:color w:val="000000"/>
              </w:rPr>
              <w:t>2</w:t>
            </w:r>
          </w:p>
        </w:tc>
        <w:tc>
          <w:tcPr>
            <w:tcW w:w="1880" w:type="dxa"/>
            <w:tcBorders>
              <w:top w:val="single" w:sz="4" w:space="0" w:color="8EA9DB"/>
              <w:left w:val="nil"/>
              <w:bottom w:val="single" w:sz="4" w:space="0" w:color="8EA9DB"/>
              <w:right w:val="nil"/>
            </w:tcBorders>
            <w:shd w:val="clear" w:color="auto" w:fill="auto"/>
            <w:noWrap/>
            <w:vAlign w:val="bottom"/>
            <w:hideMark/>
          </w:tcPr>
          <w:p w14:paraId="1F1D58EE" w14:textId="77777777" w:rsidR="007F3674" w:rsidRPr="007F3674" w:rsidRDefault="007F3674" w:rsidP="007F3674">
            <w:pPr>
              <w:spacing w:after="0" w:line="240" w:lineRule="auto"/>
              <w:jc w:val="right"/>
              <w:rPr>
                <w:rFonts w:ascii="Agency FB" w:eastAsia="Times New Roman" w:hAnsi="Agency FB" w:cs="Calibri"/>
                <w:color w:val="000000"/>
              </w:rPr>
            </w:pPr>
            <w:r w:rsidRPr="007F3674">
              <w:rPr>
                <w:rFonts w:ascii="Agency FB" w:eastAsia="Times New Roman" w:hAnsi="Agency FB" w:cs="Calibri"/>
                <w:color w:val="000000"/>
              </w:rPr>
              <w:t>5</w:t>
            </w:r>
          </w:p>
        </w:tc>
        <w:tc>
          <w:tcPr>
            <w:tcW w:w="1120" w:type="dxa"/>
            <w:tcBorders>
              <w:top w:val="single" w:sz="4" w:space="0" w:color="8EA9DB"/>
              <w:left w:val="nil"/>
              <w:bottom w:val="single" w:sz="4" w:space="0" w:color="8EA9DB"/>
              <w:right w:val="single" w:sz="4" w:space="0" w:color="8EA9DB"/>
            </w:tcBorders>
            <w:shd w:val="clear" w:color="auto" w:fill="auto"/>
            <w:noWrap/>
            <w:vAlign w:val="bottom"/>
            <w:hideMark/>
          </w:tcPr>
          <w:p w14:paraId="43E97076" w14:textId="77777777" w:rsidR="007F3674" w:rsidRPr="007F3674" w:rsidRDefault="007F3674" w:rsidP="007F3674">
            <w:pPr>
              <w:spacing w:after="0" w:line="240" w:lineRule="auto"/>
              <w:jc w:val="right"/>
              <w:rPr>
                <w:rFonts w:ascii="Agency FB" w:eastAsia="Times New Roman" w:hAnsi="Agency FB" w:cs="Calibri"/>
                <w:color w:val="000000"/>
              </w:rPr>
            </w:pPr>
            <w:r w:rsidRPr="007F3674">
              <w:rPr>
                <w:rFonts w:ascii="Agency FB" w:eastAsia="Times New Roman" w:hAnsi="Agency FB" w:cs="Calibri"/>
                <w:color w:val="000000"/>
              </w:rPr>
              <w:t>9</w:t>
            </w:r>
          </w:p>
        </w:tc>
      </w:tr>
      <w:tr w:rsidR="007F3674" w:rsidRPr="007F3674" w14:paraId="7C4BB2F6" w14:textId="77777777" w:rsidTr="007F3674">
        <w:trPr>
          <w:trHeight w:val="285"/>
        </w:trPr>
        <w:tc>
          <w:tcPr>
            <w:tcW w:w="1600" w:type="dxa"/>
            <w:tcBorders>
              <w:top w:val="single" w:sz="4" w:space="0" w:color="8EA9DB"/>
              <w:left w:val="single" w:sz="4" w:space="0" w:color="8EA9DB"/>
              <w:bottom w:val="single" w:sz="4" w:space="0" w:color="8EA9DB"/>
              <w:right w:val="nil"/>
            </w:tcBorders>
            <w:shd w:val="clear" w:color="D9E1F2" w:fill="D9E1F2"/>
            <w:noWrap/>
            <w:vAlign w:val="bottom"/>
            <w:hideMark/>
          </w:tcPr>
          <w:p w14:paraId="37E9A39B" w14:textId="77777777" w:rsidR="007F3674" w:rsidRPr="007F3674" w:rsidRDefault="007F3674" w:rsidP="007F3674">
            <w:pPr>
              <w:spacing w:after="0" w:line="240" w:lineRule="auto"/>
              <w:jc w:val="right"/>
              <w:rPr>
                <w:rFonts w:ascii="Agency FB" w:eastAsia="Times New Roman" w:hAnsi="Agency FB" w:cs="Calibri"/>
                <w:color w:val="000000"/>
              </w:rPr>
            </w:pPr>
            <w:r w:rsidRPr="007F3674">
              <w:rPr>
                <w:rFonts w:ascii="Agency FB" w:eastAsia="Times New Roman" w:hAnsi="Agency FB" w:cs="Calibri"/>
                <w:color w:val="000000"/>
              </w:rPr>
              <w:t>3</w:t>
            </w:r>
          </w:p>
        </w:tc>
        <w:tc>
          <w:tcPr>
            <w:tcW w:w="1880" w:type="dxa"/>
            <w:tcBorders>
              <w:top w:val="single" w:sz="4" w:space="0" w:color="8EA9DB"/>
              <w:left w:val="nil"/>
              <w:bottom w:val="single" w:sz="4" w:space="0" w:color="8EA9DB"/>
              <w:right w:val="nil"/>
            </w:tcBorders>
            <w:shd w:val="clear" w:color="D9E1F2" w:fill="D9E1F2"/>
            <w:noWrap/>
            <w:vAlign w:val="bottom"/>
            <w:hideMark/>
          </w:tcPr>
          <w:p w14:paraId="19365125" w14:textId="77777777" w:rsidR="007F3674" w:rsidRPr="007F3674" w:rsidRDefault="007F3674" w:rsidP="007F3674">
            <w:pPr>
              <w:spacing w:after="0" w:line="240" w:lineRule="auto"/>
              <w:jc w:val="right"/>
              <w:rPr>
                <w:rFonts w:ascii="Agency FB" w:eastAsia="Times New Roman" w:hAnsi="Agency FB" w:cs="Calibri"/>
                <w:color w:val="000000"/>
              </w:rPr>
            </w:pPr>
            <w:r w:rsidRPr="007F3674">
              <w:rPr>
                <w:rFonts w:ascii="Agency FB" w:eastAsia="Times New Roman" w:hAnsi="Agency FB" w:cs="Calibri"/>
                <w:color w:val="000000"/>
              </w:rPr>
              <w:t>4</w:t>
            </w:r>
          </w:p>
        </w:tc>
        <w:tc>
          <w:tcPr>
            <w:tcW w:w="1120" w:type="dxa"/>
            <w:tcBorders>
              <w:top w:val="single" w:sz="4" w:space="0" w:color="8EA9DB"/>
              <w:left w:val="nil"/>
              <w:bottom w:val="single" w:sz="4" w:space="0" w:color="8EA9DB"/>
              <w:right w:val="single" w:sz="4" w:space="0" w:color="8EA9DB"/>
            </w:tcBorders>
            <w:shd w:val="clear" w:color="D9E1F2" w:fill="D9E1F2"/>
            <w:noWrap/>
            <w:vAlign w:val="bottom"/>
            <w:hideMark/>
          </w:tcPr>
          <w:p w14:paraId="53D3B821" w14:textId="77777777" w:rsidR="007F3674" w:rsidRPr="007F3674" w:rsidRDefault="007F3674" w:rsidP="007F3674">
            <w:pPr>
              <w:spacing w:after="0" w:line="240" w:lineRule="auto"/>
              <w:jc w:val="right"/>
              <w:rPr>
                <w:rFonts w:ascii="Agency FB" w:eastAsia="Times New Roman" w:hAnsi="Agency FB" w:cs="Calibri"/>
                <w:color w:val="000000"/>
              </w:rPr>
            </w:pPr>
            <w:r w:rsidRPr="007F3674">
              <w:rPr>
                <w:rFonts w:ascii="Agency FB" w:eastAsia="Times New Roman" w:hAnsi="Agency FB" w:cs="Calibri"/>
                <w:color w:val="000000"/>
              </w:rPr>
              <w:t>7</w:t>
            </w:r>
          </w:p>
        </w:tc>
      </w:tr>
      <w:tr w:rsidR="007F3674" w:rsidRPr="007F3674" w14:paraId="086C2B30" w14:textId="77777777" w:rsidTr="007F3674">
        <w:trPr>
          <w:trHeight w:val="285"/>
        </w:trPr>
        <w:tc>
          <w:tcPr>
            <w:tcW w:w="1600" w:type="dxa"/>
            <w:tcBorders>
              <w:top w:val="single" w:sz="4" w:space="0" w:color="8EA9DB"/>
              <w:left w:val="single" w:sz="4" w:space="0" w:color="8EA9DB"/>
              <w:bottom w:val="single" w:sz="4" w:space="0" w:color="8EA9DB"/>
              <w:right w:val="nil"/>
            </w:tcBorders>
            <w:shd w:val="clear" w:color="auto" w:fill="auto"/>
            <w:noWrap/>
            <w:vAlign w:val="bottom"/>
            <w:hideMark/>
          </w:tcPr>
          <w:p w14:paraId="7F1D738F" w14:textId="77777777" w:rsidR="007F3674" w:rsidRPr="007F3674" w:rsidRDefault="007F3674" w:rsidP="007F3674">
            <w:pPr>
              <w:spacing w:after="0" w:line="240" w:lineRule="auto"/>
              <w:jc w:val="right"/>
              <w:rPr>
                <w:rFonts w:ascii="Agency FB" w:eastAsia="Times New Roman" w:hAnsi="Agency FB" w:cs="Calibri"/>
                <w:color w:val="000000"/>
              </w:rPr>
            </w:pPr>
            <w:r w:rsidRPr="007F3674">
              <w:rPr>
                <w:rFonts w:ascii="Agency FB" w:eastAsia="Times New Roman" w:hAnsi="Agency FB" w:cs="Calibri"/>
                <w:color w:val="000000"/>
              </w:rPr>
              <w:t>4</w:t>
            </w:r>
          </w:p>
        </w:tc>
        <w:tc>
          <w:tcPr>
            <w:tcW w:w="1880" w:type="dxa"/>
            <w:tcBorders>
              <w:top w:val="single" w:sz="4" w:space="0" w:color="8EA9DB"/>
              <w:left w:val="nil"/>
              <w:bottom w:val="single" w:sz="4" w:space="0" w:color="8EA9DB"/>
              <w:right w:val="nil"/>
            </w:tcBorders>
            <w:shd w:val="clear" w:color="auto" w:fill="auto"/>
            <w:noWrap/>
            <w:vAlign w:val="bottom"/>
            <w:hideMark/>
          </w:tcPr>
          <w:p w14:paraId="27E7403E" w14:textId="77777777" w:rsidR="007F3674" w:rsidRPr="007F3674" w:rsidRDefault="007F3674" w:rsidP="007F3674">
            <w:pPr>
              <w:spacing w:after="0" w:line="240" w:lineRule="auto"/>
              <w:jc w:val="right"/>
              <w:rPr>
                <w:rFonts w:ascii="Agency FB" w:eastAsia="Times New Roman" w:hAnsi="Agency FB" w:cs="Calibri"/>
                <w:color w:val="000000"/>
              </w:rPr>
            </w:pPr>
            <w:r w:rsidRPr="007F3674">
              <w:rPr>
                <w:rFonts w:ascii="Agency FB" w:eastAsia="Times New Roman" w:hAnsi="Agency FB" w:cs="Calibri"/>
                <w:color w:val="000000"/>
              </w:rPr>
              <w:t>7</w:t>
            </w:r>
          </w:p>
        </w:tc>
        <w:tc>
          <w:tcPr>
            <w:tcW w:w="1120" w:type="dxa"/>
            <w:tcBorders>
              <w:top w:val="single" w:sz="4" w:space="0" w:color="8EA9DB"/>
              <w:left w:val="nil"/>
              <w:bottom w:val="single" w:sz="4" w:space="0" w:color="8EA9DB"/>
              <w:right w:val="single" w:sz="4" w:space="0" w:color="8EA9DB"/>
            </w:tcBorders>
            <w:shd w:val="clear" w:color="auto" w:fill="auto"/>
            <w:noWrap/>
            <w:vAlign w:val="bottom"/>
            <w:hideMark/>
          </w:tcPr>
          <w:p w14:paraId="6D9857C6" w14:textId="77777777" w:rsidR="007F3674" w:rsidRPr="007F3674" w:rsidRDefault="007F3674" w:rsidP="007F3674">
            <w:pPr>
              <w:spacing w:after="0" w:line="240" w:lineRule="auto"/>
              <w:jc w:val="right"/>
              <w:rPr>
                <w:rFonts w:ascii="Agency FB" w:eastAsia="Times New Roman" w:hAnsi="Agency FB" w:cs="Calibri"/>
                <w:color w:val="000000"/>
              </w:rPr>
            </w:pPr>
            <w:r w:rsidRPr="007F3674">
              <w:rPr>
                <w:rFonts w:ascii="Agency FB" w:eastAsia="Times New Roman" w:hAnsi="Agency FB" w:cs="Calibri"/>
                <w:color w:val="000000"/>
              </w:rPr>
              <w:t>7</w:t>
            </w:r>
          </w:p>
        </w:tc>
      </w:tr>
      <w:tr w:rsidR="007F3674" w:rsidRPr="007F3674" w14:paraId="14D7E34E" w14:textId="77777777" w:rsidTr="007F3674">
        <w:trPr>
          <w:trHeight w:val="285"/>
        </w:trPr>
        <w:tc>
          <w:tcPr>
            <w:tcW w:w="1600" w:type="dxa"/>
            <w:tcBorders>
              <w:top w:val="single" w:sz="4" w:space="0" w:color="8EA9DB"/>
              <w:left w:val="single" w:sz="4" w:space="0" w:color="8EA9DB"/>
              <w:bottom w:val="single" w:sz="4" w:space="0" w:color="8EA9DB"/>
              <w:right w:val="nil"/>
            </w:tcBorders>
            <w:shd w:val="clear" w:color="D9E1F2" w:fill="D9E1F2"/>
            <w:noWrap/>
            <w:vAlign w:val="bottom"/>
            <w:hideMark/>
          </w:tcPr>
          <w:p w14:paraId="38C1856A" w14:textId="77777777" w:rsidR="007F3674" w:rsidRPr="007F3674" w:rsidRDefault="007F3674" w:rsidP="007F3674">
            <w:pPr>
              <w:spacing w:after="0" w:line="240" w:lineRule="auto"/>
              <w:jc w:val="right"/>
              <w:rPr>
                <w:rFonts w:ascii="Agency FB" w:eastAsia="Times New Roman" w:hAnsi="Agency FB" w:cs="Calibri"/>
                <w:color w:val="000000"/>
              </w:rPr>
            </w:pPr>
            <w:r w:rsidRPr="007F3674">
              <w:rPr>
                <w:rFonts w:ascii="Agency FB" w:eastAsia="Times New Roman" w:hAnsi="Agency FB" w:cs="Calibri"/>
                <w:color w:val="000000"/>
              </w:rPr>
              <w:t>5</w:t>
            </w:r>
          </w:p>
        </w:tc>
        <w:tc>
          <w:tcPr>
            <w:tcW w:w="1880" w:type="dxa"/>
            <w:tcBorders>
              <w:top w:val="single" w:sz="4" w:space="0" w:color="8EA9DB"/>
              <w:left w:val="nil"/>
              <w:bottom w:val="single" w:sz="4" w:space="0" w:color="8EA9DB"/>
              <w:right w:val="nil"/>
            </w:tcBorders>
            <w:shd w:val="clear" w:color="D9E1F2" w:fill="D9E1F2"/>
            <w:noWrap/>
            <w:vAlign w:val="bottom"/>
            <w:hideMark/>
          </w:tcPr>
          <w:p w14:paraId="7327F717" w14:textId="77777777" w:rsidR="007F3674" w:rsidRPr="007F3674" w:rsidRDefault="007F3674" w:rsidP="007F3674">
            <w:pPr>
              <w:spacing w:after="0" w:line="240" w:lineRule="auto"/>
              <w:jc w:val="right"/>
              <w:rPr>
                <w:rFonts w:ascii="Agency FB" w:eastAsia="Times New Roman" w:hAnsi="Agency FB" w:cs="Calibri"/>
                <w:color w:val="000000"/>
              </w:rPr>
            </w:pPr>
            <w:r w:rsidRPr="007F3674">
              <w:rPr>
                <w:rFonts w:ascii="Agency FB" w:eastAsia="Times New Roman" w:hAnsi="Agency FB" w:cs="Calibri"/>
                <w:color w:val="000000"/>
              </w:rPr>
              <w:t>8</w:t>
            </w:r>
          </w:p>
        </w:tc>
        <w:tc>
          <w:tcPr>
            <w:tcW w:w="1120" w:type="dxa"/>
            <w:tcBorders>
              <w:top w:val="single" w:sz="4" w:space="0" w:color="8EA9DB"/>
              <w:left w:val="nil"/>
              <w:bottom w:val="single" w:sz="4" w:space="0" w:color="8EA9DB"/>
              <w:right w:val="single" w:sz="4" w:space="0" w:color="8EA9DB"/>
            </w:tcBorders>
            <w:shd w:val="clear" w:color="D9E1F2" w:fill="D9E1F2"/>
            <w:noWrap/>
            <w:vAlign w:val="bottom"/>
            <w:hideMark/>
          </w:tcPr>
          <w:p w14:paraId="5F3F2769" w14:textId="77777777" w:rsidR="007F3674" w:rsidRPr="007F3674" w:rsidRDefault="007F3674" w:rsidP="007F3674">
            <w:pPr>
              <w:spacing w:after="0" w:line="240" w:lineRule="auto"/>
              <w:jc w:val="right"/>
              <w:rPr>
                <w:rFonts w:ascii="Agency FB" w:eastAsia="Times New Roman" w:hAnsi="Agency FB" w:cs="Calibri"/>
                <w:color w:val="000000"/>
              </w:rPr>
            </w:pPr>
            <w:r w:rsidRPr="007F3674">
              <w:rPr>
                <w:rFonts w:ascii="Agency FB" w:eastAsia="Times New Roman" w:hAnsi="Agency FB" w:cs="Calibri"/>
                <w:color w:val="000000"/>
              </w:rPr>
              <w:t>8</w:t>
            </w:r>
          </w:p>
        </w:tc>
      </w:tr>
      <w:tr w:rsidR="007F3674" w:rsidRPr="007F3674" w14:paraId="0C5F8F70" w14:textId="77777777" w:rsidTr="007F3674">
        <w:trPr>
          <w:trHeight w:val="285"/>
        </w:trPr>
        <w:tc>
          <w:tcPr>
            <w:tcW w:w="1600" w:type="dxa"/>
            <w:tcBorders>
              <w:top w:val="single" w:sz="4" w:space="0" w:color="8EA9DB"/>
              <w:left w:val="single" w:sz="4" w:space="0" w:color="8EA9DB"/>
              <w:bottom w:val="single" w:sz="4" w:space="0" w:color="8EA9DB"/>
              <w:right w:val="nil"/>
            </w:tcBorders>
            <w:shd w:val="clear" w:color="auto" w:fill="auto"/>
            <w:noWrap/>
            <w:vAlign w:val="bottom"/>
            <w:hideMark/>
          </w:tcPr>
          <w:p w14:paraId="3937D9FD" w14:textId="77777777" w:rsidR="007F3674" w:rsidRPr="007F3674" w:rsidRDefault="007F3674" w:rsidP="007F3674">
            <w:pPr>
              <w:spacing w:after="0" w:line="240" w:lineRule="auto"/>
              <w:jc w:val="right"/>
              <w:rPr>
                <w:rFonts w:ascii="Agency FB" w:eastAsia="Times New Roman" w:hAnsi="Agency FB" w:cs="Calibri"/>
                <w:color w:val="000000"/>
              </w:rPr>
            </w:pPr>
            <w:r w:rsidRPr="007F3674">
              <w:rPr>
                <w:rFonts w:ascii="Agency FB" w:eastAsia="Times New Roman" w:hAnsi="Agency FB" w:cs="Calibri"/>
                <w:color w:val="000000"/>
              </w:rPr>
              <w:t>6</w:t>
            </w:r>
          </w:p>
        </w:tc>
        <w:tc>
          <w:tcPr>
            <w:tcW w:w="1880" w:type="dxa"/>
            <w:tcBorders>
              <w:top w:val="single" w:sz="4" w:space="0" w:color="8EA9DB"/>
              <w:left w:val="nil"/>
              <w:bottom w:val="single" w:sz="4" w:space="0" w:color="8EA9DB"/>
              <w:right w:val="nil"/>
            </w:tcBorders>
            <w:shd w:val="clear" w:color="auto" w:fill="auto"/>
            <w:noWrap/>
            <w:vAlign w:val="bottom"/>
            <w:hideMark/>
          </w:tcPr>
          <w:p w14:paraId="2EB290A9" w14:textId="77777777" w:rsidR="007F3674" w:rsidRPr="007F3674" w:rsidRDefault="007F3674" w:rsidP="007F3674">
            <w:pPr>
              <w:spacing w:after="0" w:line="240" w:lineRule="auto"/>
              <w:jc w:val="right"/>
              <w:rPr>
                <w:rFonts w:ascii="Agency FB" w:eastAsia="Times New Roman" w:hAnsi="Agency FB" w:cs="Calibri"/>
                <w:color w:val="000000"/>
              </w:rPr>
            </w:pPr>
            <w:r w:rsidRPr="007F3674">
              <w:rPr>
                <w:rFonts w:ascii="Agency FB" w:eastAsia="Times New Roman" w:hAnsi="Agency FB" w:cs="Calibri"/>
                <w:color w:val="000000"/>
              </w:rPr>
              <w:t>5</w:t>
            </w:r>
          </w:p>
        </w:tc>
        <w:tc>
          <w:tcPr>
            <w:tcW w:w="1120" w:type="dxa"/>
            <w:tcBorders>
              <w:top w:val="single" w:sz="4" w:space="0" w:color="8EA9DB"/>
              <w:left w:val="nil"/>
              <w:bottom w:val="single" w:sz="4" w:space="0" w:color="8EA9DB"/>
              <w:right w:val="single" w:sz="4" w:space="0" w:color="8EA9DB"/>
            </w:tcBorders>
            <w:shd w:val="clear" w:color="auto" w:fill="auto"/>
            <w:noWrap/>
            <w:vAlign w:val="bottom"/>
            <w:hideMark/>
          </w:tcPr>
          <w:p w14:paraId="13645D64" w14:textId="77777777" w:rsidR="007F3674" w:rsidRPr="007F3674" w:rsidRDefault="007F3674" w:rsidP="007F3674">
            <w:pPr>
              <w:spacing w:after="0" w:line="240" w:lineRule="auto"/>
              <w:jc w:val="right"/>
              <w:rPr>
                <w:rFonts w:ascii="Agency FB" w:eastAsia="Times New Roman" w:hAnsi="Agency FB" w:cs="Calibri"/>
                <w:color w:val="000000"/>
              </w:rPr>
            </w:pPr>
            <w:r w:rsidRPr="007F3674">
              <w:rPr>
                <w:rFonts w:ascii="Agency FB" w:eastAsia="Times New Roman" w:hAnsi="Agency FB" w:cs="Calibri"/>
                <w:color w:val="000000"/>
              </w:rPr>
              <w:t>6</w:t>
            </w:r>
          </w:p>
        </w:tc>
      </w:tr>
      <w:tr w:rsidR="007F3674" w:rsidRPr="007F3674" w14:paraId="465EE250" w14:textId="77777777" w:rsidTr="007F3674">
        <w:trPr>
          <w:trHeight w:val="285"/>
        </w:trPr>
        <w:tc>
          <w:tcPr>
            <w:tcW w:w="1600" w:type="dxa"/>
            <w:tcBorders>
              <w:top w:val="single" w:sz="4" w:space="0" w:color="8EA9DB"/>
              <w:left w:val="single" w:sz="4" w:space="0" w:color="8EA9DB"/>
              <w:bottom w:val="single" w:sz="4" w:space="0" w:color="8EA9DB"/>
              <w:right w:val="nil"/>
            </w:tcBorders>
            <w:shd w:val="clear" w:color="D9E1F2" w:fill="D9E1F2"/>
            <w:noWrap/>
            <w:vAlign w:val="bottom"/>
            <w:hideMark/>
          </w:tcPr>
          <w:p w14:paraId="490E6173" w14:textId="77777777" w:rsidR="007F3674" w:rsidRPr="007F3674" w:rsidRDefault="007F3674" w:rsidP="007F3674">
            <w:pPr>
              <w:spacing w:after="0" w:line="240" w:lineRule="auto"/>
              <w:jc w:val="right"/>
              <w:rPr>
                <w:rFonts w:ascii="Agency FB" w:eastAsia="Times New Roman" w:hAnsi="Agency FB" w:cs="Calibri"/>
                <w:color w:val="000000"/>
              </w:rPr>
            </w:pPr>
            <w:r w:rsidRPr="007F3674">
              <w:rPr>
                <w:rFonts w:ascii="Agency FB" w:eastAsia="Times New Roman" w:hAnsi="Agency FB" w:cs="Calibri"/>
                <w:color w:val="000000"/>
              </w:rPr>
              <w:t>7</w:t>
            </w:r>
          </w:p>
        </w:tc>
        <w:tc>
          <w:tcPr>
            <w:tcW w:w="1880" w:type="dxa"/>
            <w:tcBorders>
              <w:top w:val="single" w:sz="4" w:space="0" w:color="8EA9DB"/>
              <w:left w:val="nil"/>
              <w:bottom w:val="single" w:sz="4" w:space="0" w:color="8EA9DB"/>
              <w:right w:val="nil"/>
            </w:tcBorders>
            <w:shd w:val="clear" w:color="D9E1F2" w:fill="D9E1F2"/>
            <w:noWrap/>
            <w:vAlign w:val="bottom"/>
            <w:hideMark/>
          </w:tcPr>
          <w:p w14:paraId="47BD6799" w14:textId="77777777" w:rsidR="007F3674" w:rsidRPr="007F3674" w:rsidRDefault="007F3674" w:rsidP="007F3674">
            <w:pPr>
              <w:spacing w:after="0" w:line="240" w:lineRule="auto"/>
              <w:jc w:val="right"/>
              <w:rPr>
                <w:rFonts w:ascii="Agency FB" w:eastAsia="Times New Roman" w:hAnsi="Agency FB" w:cs="Calibri"/>
                <w:color w:val="000000"/>
              </w:rPr>
            </w:pPr>
            <w:r w:rsidRPr="007F3674">
              <w:rPr>
                <w:rFonts w:ascii="Agency FB" w:eastAsia="Times New Roman" w:hAnsi="Agency FB" w:cs="Calibri"/>
                <w:color w:val="000000"/>
              </w:rPr>
              <w:t>6</w:t>
            </w:r>
          </w:p>
        </w:tc>
        <w:tc>
          <w:tcPr>
            <w:tcW w:w="1120" w:type="dxa"/>
            <w:tcBorders>
              <w:top w:val="single" w:sz="4" w:space="0" w:color="8EA9DB"/>
              <w:left w:val="nil"/>
              <w:bottom w:val="single" w:sz="4" w:space="0" w:color="8EA9DB"/>
              <w:right w:val="single" w:sz="4" w:space="0" w:color="8EA9DB"/>
            </w:tcBorders>
            <w:shd w:val="clear" w:color="D9E1F2" w:fill="D9E1F2"/>
            <w:noWrap/>
            <w:vAlign w:val="bottom"/>
            <w:hideMark/>
          </w:tcPr>
          <w:p w14:paraId="483C24DC" w14:textId="77777777" w:rsidR="007F3674" w:rsidRPr="007F3674" w:rsidRDefault="007F3674" w:rsidP="007F3674">
            <w:pPr>
              <w:spacing w:after="0" w:line="240" w:lineRule="auto"/>
              <w:jc w:val="right"/>
              <w:rPr>
                <w:rFonts w:ascii="Agency FB" w:eastAsia="Times New Roman" w:hAnsi="Agency FB" w:cs="Calibri"/>
                <w:color w:val="000000"/>
              </w:rPr>
            </w:pPr>
            <w:r w:rsidRPr="007F3674">
              <w:rPr>
                <w:rFonts w:ascii="Agency FB" w:eastAsia="Times New Roman" w:hAnsi="Agency FB" w:cs="Calibri"/>
                <w:color w:val="000000"/>
              </w:rPr>
              <w:t>9</w:t>
            </w:r>
          </w:p>
        </w:tc>
      </w:tr>
      <w:tr w:rsidR="007F3674" w:rsidRPr="007F3674" w14:paraId="7338A4EC" w14:textId="77777777" w:rsidTr="007F3674">
        <w:trPr>
          <w:trHeight w:val="285"/>
        </w:trPr>
        <w:tc>
          <w:tcPr>
            <w:tcW w:w="1600" w:type="dxa"/>
            <w:tcBorders>
              <w:top w:val="single" w:sz="4" w:space="0" w:color="8EA9DB"/>
              <w:left w:val="single" w:sz="4" w:space="0" w:color="8EA9DB"/>
              <w:bottom w:val="single" w:sz="4" w:space="0" w:color="8EA9DB"/>
              <w:right w:val="nil"/>
            </w:tcBorders>
            <w:shd w:val="clear" w:color="auto" w:fill="auto"/>
            <w:noWrap/>
            <w:vAlign w:val="bottom"/>
            <w:hideMark/>
          </w:tcPr>
          <w:p w14:paraId="411D0176" w14:textId="77777777" w:rsidR="007F3674" w:rsidRPr="007F3674" w:rsidRDefault="007F3674" w:rsidP="007F3674">
            <w:pPr>
              <w:spacing w:after="0" w:line="240" w:lineRule="auto"/>
              <w:jc w:val="right"/>
              <w:rPr>
                <w:rFonts w:ascii="Agency FB" w:eastAsia="Times New Roman" w:hAnsi="Agency FB" w:cs="Calibri"/>
                <w:color w:val="000000"/>
              </w:rPr>
            </w:pPr>
            <w:r w:rsidRPr="007F3674">
              <w:rPr>
                <w:rFonts w:ascii="Agency FB" w:eastAsia="Times New Roman" w:hAnsi="Agency FB" w:cs="Calibri"/>
                <w:color w:val="000000"/>
              </w:rPr>
              <w:t>8</w:t>
            </w:r>
          </w:p>
        </w:tc>
        <w:tc>
          <w:tcPr>
            <w:tcW w:w="1880" w:type="dxa"/>
            <w:tcBorders>
              <w:top w:val="single" w:sz="4" w:space="0" w:color="8EA9DB"/>
              <w:left w:val="nil"/>
              <w:bottom w:val="single" w:sz="4" w:space="0" w:color="8EA9DB"/>
              <w:right w:val="nil"/>
            </w:tcBorders>
            <w:shd w:val="clear" w:color="auto" w:fill="auto"/>
            <w:noWrap/>
            <w:vAlign w:val="bottom"/>
            <w:hideMark/>
          </w:tcPr>
          <w:p w14:paraId="10CDE303" w14:textId="77777777" w:rsidR="007F3674" w:rsidRPr="007F3674" w:rsidRDefault="007F3674" w:rsidP="007F3674">
            <w:pPr>
              <w:spacing w:after="0" w:line="240" w:lineRule="auto"/>
              <w:jc w:val="right"/>
              <w:rPr>
                <w:rFonts w:ascii="Agency FB" w:eastAsia="Times New Roman" w:hAnsi="Agency FB" w:cs="Calibri"/>
                <w:color w:val="000000"/>
              </w:rPr>
            </w:pPr>
            <w:r w:rsidRPr="007F3674">
              <w:rPr>
                <w:rFonts w:ascii="Agency FB" w:eastAsia="Times New Roman" w:hAnsi="Agency FB" w:cs="Calibri"/>
                <w:color w:val="000000"/>
              </w:rPr>
              <w:t>7</w:t>
            </w:r>
          </w:p>
        </w:tc>
        <w:tc>
          <w:tcPr>
            <w:tcW w:w="1120" w:type="dxa"/>
            <w:tcBorders>
              <w:top w:val="single" w:sz="4" w:space="0" w:color="8EA9DB"/>
              <w:left w:val="nil"/>
              <w:bottom w:val="single" w:sz="4" w:space="0" w:color="8EA9DB"/>
              <w:right w:val="single" w:sz="4" w:space="0" w:color="8EA9DB"/>
            </w:tcBorders>
            <w:shd w:val="clear" w:color="auto" w:fill="auto"/>
            <w:noWrap/>
            <w:vAlign w:val="bottom"/>
            <w:hideMark/>
          </w:tcPr>
          <w:p w14:paraId="458AA715" w14:textId="77777777" w:rsidR="007F3674" w:rsidRPr="007F3674" w:rsidRDefault="007F3674" w:rsidP="007F3674">
            <w:pPr>
              <w:spacing w:after="0" w:line="240" w:lineRule="auto"/>
              <w:jc w:val="right"/>
              <w:rPr>
                <w:rFonts w:ascii="Agency FB" w:eastAsia="Times New Roman" w:hAnsi="Agency FB" w:cs="Calibri"/>
                <w:color w:val="000000"/>
              </w:rPr>
            </w:pPr>
            <w:r w:rsidRPr="007F3674">
              <w:rPr>
                <w:rFonts w:ascii="Agency FB" w:eastAsia="Times New Roman" w:hAnsi="Agency FB" w:cs="Calibri"/>
                <w:color w:val="000000"/>
              </w:rPr>
              <w:t>6</w:t>
            </w:r>
          </w:p>
        </w:tc>
      </w:tr>
      <w:tr w:rsidR="007F3674" w:rsidRPr="007F3674" w14:paraId="5EAF815C" w14:textId="77777777" w:rsidTr="007F3674">
        <w:trPr>
          <w:trHeight w:val="285"/>
        </w:trPr>
        <w:tc>
          <w:tcPr>
            <w:tcW w:w="1600" w:type="dxa"/>
            <w:tcBorders>
              <w:top w:val="single" w:sz="4" w:space="0" w:color="8EA9DB"/>
              <w:left w:val="single" w:sz="4" w:space="0" w:color="8EA9DB"/>
              <w:bottom w:val="single" w:sz="4" w:space="0" w:color="8EA9DB"/>
              <w:right w:val="nil"/>
            </w:tcBorders>
            <w:shd w:val="clear" w:color="D9E1F2" w:fill="D9E1F2"/>
            <w:noWrap/>
            <w:vAlign w:val="bottom"/>
            <w:hideMark/>
          </w:tcPr>
          <w:p w14:paraId="5F1BD8D6" w14:textId="77777777" w:rsidR="007F3674" w:rsidRPr="007F3674" w:rsidRDefault="007F3674" w:rsidP="007F3674">
            <w:pPr>
              <w:spacing w:after="0" w:line="240" w:lineRule="auto"/>
              <w:jc w:val="right"/>
              <w:rPr>
                <w:rFonts w:ascii="Agency FB" w:eastAsia="Times New Roman" w:hAnsi="Agency FB" w:cs="Calibri"/>
                <w:color w:val="000000"/>
              </w:rPr>
            </w:pPr>
            <w:r w:rsidRPr="007F3674">
              <w:rPr>
                <w:rFonts w:ascii="Agency FB" w:eastAsia="Times New Roman" w:hAnsi="Agency FB" w:cs="Calibri"/>
                <w:color w:val="000000"/>
              </w:rPr>
              <w:t>9</w:t>
            </w:r>
          </w:p>
        </w:tc>
        <w:tc>
          <w:tcPr>
            <w:tcW w:w="1880" w:type="dxa"/>
            <w:tcBorders>
              <w:top w:val="single" w:sz="4" w:space="0" w:color="8EA9DB"/>
              <w:left w:val="nil"/>
              <w:bottom w:val="single" w:sz="4" w:space="0" w:color="8EA9DB"/>
              <w:right w:val="nil"/>
            </w:tcBorders>
            <w:shd w:val="clear" w:color="D9E1F2" w:fill="D9E1F2"/>
            <w:noWrap/>
            <w:vAlign w:val="bottom"/>
            <w:hideMark/>
          </w:tcPr>
          <w:p w14:paraId="4A5A612F" w14:textId="77777777" w:rsidR="007F3674" w:rsidRPr="007F3674" w:rsidRDefault="007F3674" w:rsidP="007F3674">
            <w:pPr>
              <w:spacing w:after="0" w:line="240" w:lineRule="auto"/>
              <w:jc w:val="right"/>
              <w:rPr>
                <w:rFonts w:ascii="Agency FB" w:eastAsia="Times New Roman" w:hAnsi="Agency FB" w:cs="Calibri"/>
                <w:color w:val="000000"/>
              </w:rPr>
            </w:pPr>
            <w:r w:rsidRPr="007F3674">
              <w:rPr>
                <w:rFonts w:ascii="Agency FB" w:eastAsia="Times New Roman" w:hAnsi="Agency FB" w:cs="Calibri"/>
                <w:color w:val="000000"/>
              </w:rPr>
              <w:t>4</w:t>
            </w:r>
          </w:p>
        </w:tc>
        <w:tc>
          <w:tcPr>
            <w:tcW w:w="1120" w:type="dxa"/>
            <w:tcBorders>
              <w:top w:val="single" w:sz="4" w:space="0" w:color="8EA9DB"/>
              <w:left w:val="nil"/>
              <w:bottom w:val="single" w:sz="4" w:space="0" w:color="8EA9DB"/>
              <w:right w:val="single" w:sz="4" w:space="0" w:color="8EA9DB"/>
            </w:tcBorders>
            <w:shd w:val="clear" w:color="D9E1F2" w:fill="D9E1F2"/>
            <w:noWrap/>
            <w:vAlign w:val="bottom"/>
            <w:hideMark/>
          </w:tcPr>
          <w:p w14:paraId="084F20F1" w14:textId="77777777" w:rsidR="007F3674" w:rsidRPr="007F3674" w:rsidRDefault="007F3674" w:rsidP="007F3674">
            <w:pPr>
              <w:spacing w:after="0" w:line="240" w:lineRule="auto"/>
              <w:jc w:val="right"/>
              <w:rPr>
                <w:rFonts w:ascii="Agency FB" w:eastAsia="Times New Roman" w:hAnsi="Agency FB" w:cs="Calibri"/>
                <w:color w:val="000000"/>
              </w:rPr>
            </w:pPr>
            <w:r w:rsidRPr="007F3674">
              <w:rPr>
                <w:rFonts w:ascii="Agency FB" w:eastAsia="Times New Roman" w:hAnsi="Agency FB" w:cs="Calibri"/>
                <w:color w:val="000000"/>
              </w:rPr>
              <w:t>10</w:t>
            </w:r>
          </w:p>
        </w:tc>
      </w:tr>
      <w:tr w:rsidR="007F3674" w:rsidRPr="007F3674" w14:paraId="7560CCDA" w14:textId="77777777" w:rsidTr="007F3674">
        <w:trPr>
          <w:trHeight w:val="285"/>
        </w:trPr>
        <w:tc>
          <w:tcPr>
            <w:tcW w:w="1600" w:type="dxa"/>
            <w:tcBorders>
              <w:top w:val="single" w:sz="4" w:space="0" w:color="8EA9DB"/>
              <w:left w:val="single" w:sz="4" w:space="0" w:color="8EA9DB"/>
              <w:bottom w:val="single" w:sz="4" w:space="0" w:color="8EA9DB"/>
              <w:right w:val="nil"/>
            </w:tcBorders>
            <w:shd w:val="clear" w:color="auto" w:fill="auto"/>
            <w:noWrap/>
            <w:vAlign w:val="bottom"/>
            <w:hideMark/>
          </w:tcPr>
          <w:p w14:paraId="0E028F06" w14:textId="77777777" w:rsidR="007F3674" w:rsidRPr="007F3674" w:rsidRDefault="007F3674" w:rsidP="007F3674">
            <w:pPr>
              <w:spacing w:after="0" w:line="240" w:lineRule="auto"/>
              <w:jc w:val="right"/>
              <w:rPr>
                <w:rFonts w:ascii="Agency FB" w:eastAsia="Times New Roman" w:hAnsi="Agency FB" w:cs="Calibri"/>
                <w:color w:val="000000"/>
              </w:rPr>
            </w:pPr>
            <w:r w:rsidRPr="007F3674">
              <w:rPr>
                <w:rFonts w:ascii="Agency FB" w:eastAsia="Times New Roman" w:hAnsi="Agency FB" w:cs="Calibri"/>
                <w:color w:val="000000"/>
              </w:rPr>
              <w:t>10</w:t>
            </w:r>
          </w:p>
        </w:tc>
        <w:tc>
          <w:tcPr>
            <w:tcW w:w="1880" w:type="dxa"/>
            <w:tcBorders>
              <w:top w:val="single" w:sz="4" w:space="0" w:color="8EA9DB"/>
              <w:left w:val="nil"/>
              <w:bottom w:val="single" w:sz="4" w:space="0" w:color="8EA9DB"/>
              <w:right w:val="nil"/>
            </w:tcBorders>
            <w:shd w:val="clear" w:color="auto" w:fill="auto"/>
            <w:noWrap/>
            <w:vAlign w:val="bottom"/>
            <w:hideMark/>
          </w:tcPr>
          <w:p w14:paraId="1335A28A" w14:textId="77777777" w:rsidR="007F3674" w:rsidRPr="007F3674" w:rsidRDefault="007F3674" w:rsidP="007F3674">
            <w:pPr>
              <w:spacing w:after="0" w:line="240" w:lineRule="auto"/>
              <w:jc w:val="right"/>
              <w:rPr>
                <w:rFonts w:ascii="Agency FB" w:eastAsia="Times New Roman" w:hAnsi="Agency FB" w:cs="Calibri"/>
                <w:color w:val="000000"/>
              </w:rPr>
            </w:pPr>
            <w:r w:rsidRPr="007F3674">
              <w:rPr>
                <w:rFonts w:ascii="Agency FB" w:eastAsia="Times New Roman" w:hAnsi="Agency FB" w:cs="Calibri"/>
                <w:color w:val="000000"/>
              </w:rPr>
              <w:t>5</w:t>
            </w:r>
          </w:p>
        </w:tc>
        <w:tc>
          <w:tcPr>
            <w:tcW w:w="1120" w:type="dxa"/>
            <w:tcBorders>
              <w:top w:val="single" w:sz="4" w:space="0" w:color="8EA9DB"/>
              <w:left w:val="nil"/>
              <w:bottom w:val="single" w:sz="4" w:space="0" w:color="8EA9DB"/>
              <w:right w:val="single" w:sz="4" w:space="0" w:color="8EA9DB"/>
            </w:tcBorders>
            <w:shd w:val="clear" w:color="auto" w:fill="auto"/>
            <w:noWrap/>
            <w:vAlign w:val="bottom"/>
            <w:hideMark/>
          </w:tcPr>
          <w:p w14:paraId="0BA934F2" w14:textId="77777777" w:rsidR="007F3674" w:rsidRPr="007F3674" w:rsidRDefault="007F3674" w:rsidP="007F3674">
            <w:pPr>
              <w:spacing w:after="0" w:line="240" w:lineRule="auto"/>
              <w:jc w:val="right"/>
              <w:rPr>
                <w:rFonts w:ascii="Agency FB" w:eastAsia="Times New Roman" w:hAnsi="Agency FB" w:cs="Calibri"/>
                <w:color w:val="000000"/>
              </w:rPr>
            </w:pPr>
            <w:r w:rsidRPr="007F3674">
              <w:rPr>
                <w:rFonts w:ascii="Agency FB" w:eastAsia="Times New Roman" w:hAnsi="Agency FB" w:cs="Calibri"/>
                <w:color w:val="000000"/>
              </w:rPr>
              <w:t>8</w:t>
            </w:r>
          </w:p>
        </w:tc>
      </w:tr>
      <w:tr w:rsidR="007F3674" w:rsidRPr="007F3674" w14:paraId="654971C0" w14:textId="77777777" w:rsidTr="007F3674">
        <w:trPr>
          <w:trHeight w:val="285"/>
        </w:trPr>
        <w:tc>
          <w:tcPr>
            <w:tcW w:w="1600" w:type="dxa"/>
            <w:tcBorders>
              <w:top w:val="single" w:sz="4" w:space="0" w:color="8EA9DB"/>
              <w:left w:val="single" w:sz="4" w:space="0" w:color="8EA9DB"/>
              <w:bottom w:val="single" w:sz="4" w:space="0" w:color="8EA9DB"/>
              <w:right w:val="nil"/>
            </w:tcBorders>
            <w:shd w:val="clear" w:color="D9E1F2" w:fill="D9E1F2"/>
            <w:noWrap/>
            <w:vAlign w:val="bottom"/>
            <w:hideMark/>
          </w:tcPr>
          <w:p w14:paraId="1D9FB617" w14:textId="77777777" w:rsidR="007F3674" w:rsidRPr="007F3674" w:rsidRDefault="007F3674" w:rsidP="007F3674">
            <w:pPr>
              <w:spacing w:after="0" w:line="240" w:lineRule="auto"/>
              <w:jc w:val="right"/>
              <w:rPr>
                <w:rFonts w:ascii="Agency FB" w:eastAsia="Times New Roman" w:hAnsi="Agency FB" w:cs="Calibri"/>
                <w:color w:val="000000"/>
              </w:rPr>
            </w:pPr>
            <w:r w:rsidRPr="007F3674">
              <w:rPr>
                <w:rFonts w:ascii="Agency FB" w:eastAsia="Times New Roman" w:hAnsi="Agency FB" w:cs="Calibri"/>
                <w:color w:val="000000"/>
              </w:rPr>
              <w:t>11</w:t>
            </w:r>
          </w:p>
        </w:tc>
        <w:tc>
          <w:tcPr>
            <w:tcW w:w="1880" w:type="dxa"/>
            <w:tcBorders>
              <w:top w:val="single" w:sz="4" w:space="0" w:color="8EA9DB"/>
              <w:left w:val="nil"/>
              <w:bottom w:val="single" w:sz="4" w:space="0" w:color="8EA9DB"/>
              <w:right w:val="nil"/>
            </w:tcBorders>
            <w:shd w:val="clear" w:color="D9E1F2" w:fill="D9E1F2"/>
            <w:noWrap/>
            <w:vAlign w:val="bottom"/>
            <w:hideMark/>
          </w:tcPr>
          <w:p w14:paraId="1319639B" w14:textId="77777777" w:rsidR="007F3674" w:rsidRPr="007F3674" w:rsidRDefault="007F3674" w:rsidP="007F3674">
            <w:pPr>
              <w:spacing w:after="0" w:line="240" w:lineRule="auto"/>
              <w:jc w:val="right"/>
              <w:rPr>
                <w:rFonts w:ascii="Agency FB" w:eastAsia="Times New Roman" w:hAnsi="Agency FB" w:cs="Calibri"/>
                <w:color w:val="000000"/>
              </w:rPr>
            </w:pPr>
            <w:r w:rsidRPr="007F3674">
              <w:rPr>
                <w:rFonts w:ascii="Agency FB" w:eastAsia="Times New Roman" w:hAnsi="Agency FB" w:cs="Calibri"/>
                <w:color w:val="000000"/>
              </w:rPr>
              <w:t>6</w:t>
            </w:r>
          </w:p>
        </w:tc>
        <w:tc>
          <w:tcPr>
            <w:tcW w:w="1120" w:type="dxa"/>
            <w:tcBorders>
              <w:top w:val="single" w:sz="4" w:space="0" w:color="8EA9DB"/>
              <w:left w:val="nil"/>
              <w:bottom w:val="single" w:sz="4" w:space="0" w:color="8EA9DB"/>
              <w:right w:val="single" w:sz="4" w:space="0" w:color="8EA9DB"/>
            </w:tcBorders>
            <w:shd w:val="clear" w:color="D9E1F2" w:fill="D9E1F2"/>
            <w:noWrap/>
            <w:vAlign w:val="bottom"/>
            <w:hideMark/>
          </w:tcPr>
          <w:p w14:paraId="500EDD37" w14:textId="77777777" w:rsidR="007F3674" w:rsidRPr="007F3674" w:rsidRDefault="007F3674" w:rsidP="007F3674">
            <w:pPr>
              <w:spacing w:after="0" w:line="240" w:lineRule="auto"/>
              <w:jc w:val="right"/>
              <w:rPr>
                <w:rFonts w:ascii="Agency FB" w:eastAsia="Times New Roman" w:hAnsi="Agency FB" w:cs="Calibri"/>
                <w:color w:val="000000"/>
              </w:rPr>
            </w:pPr>
            <w:r w:rsidRPr="007F3674">
              <w:rPr>
                <w:rFonts w:ascii="Agency FB" w:eastAsia="Times New Roman" w:hAnsi="Agency FB" w:cs="Calibri"/>
                <w:color w:val="000000"/>
              </w:rPr>
              <w:t>7</w:t>
            </w:r>
          </w:p>
        </w:tc>
      </w:tr>
      <w:tr w:rsidR="007F3674" w:rsidRPr="007F3674" w14:paraId="646EF989" w14:textId="77777777" w:rsidTr="007F3674">
        <w:trPr>
          <w:trHeight w:val="285"/>
        </w:trPr>
        <w:tc>
          <w:tcPr>
            <w:tcW w:w="1600" w:type="dxa"/>
            <w:tcBorders>
              <w:top w:val="single" w:sz="4" w:space="0" w:color="8EA9DB"/>
              <w:left w:val="single" w:sz="4" w:space="0" w:color="8EA9DB"/>
              <w:bottom w:val="single" w:sz="4" w:space="0" w:color="8EA9DB"/>
              <w:right w:val="nil"/>
            </w:tcBorders>
            <w:shd w:val="clear" w:color="auto" w:fill="auto"/>
            <w:noWrap/>
            <w:vAlign w:val="bottom"/>
            <w:hideMark/>
          </w:tcPr>
          <w:p w14:paraId="4D9DCCBC" w14:textId="77777777" w:rsidR="007F3674" w:rsidRPr="007F3674" w:rsidRDefault="007F3674" w:rsidP="007F3674">
            <w:pPr>
              <w:spacing w:after="0" w:line="240" w:lineRule="auto"/>
              <w:jc w:val="right"/>
              <w:rPr>
                <w:rFonts w:ascii="Agency FB" w:eastAsia="Times New Roman" w:hAnsi="Agency FB" w:cs="Calibri"/>
                <w:color w:val="000000"/>
              </w:rPr>
            </w:pPr>
            <w:r w:rsidRPr="007F3674">
              <w:rPr>
                <w:rFonts w:ascii="Agency FB" w:eastAsia="Times New Roman" w:hAnsi="Agency FB" w:cs="Calibri"/>
                <w:color w:val="000000"/>
              </w:rPr>
              <w:t>12</w:t>
            </w:r>
          </w:p>
        </w:tc>
        <w:tc>
          <w:tcPr>
            <w:tcW w:w="1880" w:type="dxa"/>
            <w:tcBorders>
              <w:top w:val="single" w:sz="4" w:space="0" w:color="8EA9DB"/>
              <w:left w:val="nil"/>
              <w:bottom w:val="single" w:sz="4" w:space="0" w:color="8EA9DB"/>
              <w:right w:val="nil"/>
            </w:tcBorders>
            <w:shd w:val="clear" w:color="auto" w:fill="auto"/>
            <w:noWrap/>
            <w:vAlign w:val="bottom"/>
            <w:hideMark/>
          </w:tcPr>
          <w:p w14:paraId="39C4170C" w14:textId="77777777" w:rsidR="007F3674" w:rsidRPr="007F3674" w:rsidRDefault="007F3674" w:rsidP="007F3674">
            <w:pPr>
              <w:spacing w:after="0" w:line="240" w:lineRule="auto"/>
              <w:jc w:val="right"/>
              <w:rPr>
                <w:rFonts w:ascii="Agency FB" w:eastAsia="Times New Roman" w:hAnsi="Agency FB" w:cs="Calibri"/>
                <w:color w:val="000000"/>
              </w:rPr>
            </w:pPr>
            <w:r w:rsidRPr="007F3674">
              <w:rPr>
                <w:rFonts w:ascii="Agency FB" w:eastAsia="Times New Roman" w:hAnsi="Agency FB" w:cs="Calibri"/>
                <w:color w:val="000000"/>
              </w:rPr>
              <w:t>8</w:t>
            </w:r>
          </w:p>
        </w:tc>
        <w:tc>
          <w:tcPr>
            <w:tcW w:w="1120" w:type="dxa"/>
            <w:tcBorders>
              <w:top w:val="single" w:sz="4" w:space="0" w:color="8EA9DB"/>
              <w:left w:val="nil"/>
              <w:bottom w:val="single" w:sz="4" w:space="0" w:color="8EA9DB"/>
              <w:right w:val="single" w:sz="4" w:space="0" w:color="8EA9DB"/>
            </w:tcBorders>
            <w:shd w:val="clear" w:color="auto" w:fill="auto"/>
            <w:noWrap/>
            <w:vAlign w:val="bottom"/>
            <w:hideMark/>
          </w:tcPr>
          <w:p w14:paraId="32B4FD87" w14:textId="77777777" w:rsidR="007F3674" w:rsidRPr="007F3674" w:rsidRDefault="007F3674" w:rsidP="007F3674">
            <w:pPr>
              <w:spacing w:after="0" w:line="240" w:lineRule="auto"/>
              <w:jc w:val="right"/>
              <w:rPr>
                <w:rFonts w:ascii="Agency FB" w:eastAsia="Times New Roman" w:hAnsi="Agency FB" w:cs="Calibri"/>
                <w:color w:val="000000"/>
              </w:rPr>
            </w:pPr>
            <w:r w:rsidRPr="007F3674">
              <w:rPr>
                <w:rFonts w:ascii="Agency FB" w:eastAsia="Times New Roman" w:hAnsi="Agency FB" w:cs="Calibri"/>
                <w:color w:val="000000"/>
              </w:rPr>
              <w:t>9</w:t>
            </w:r>
          </w:p>
        </w:tc>
      </w:tr>
      <w:tr w:rsidR="007F3674" w:rsidRPr="007F3674" w14:paraId="23E6B6F5" w14:textId="77777777" w:rsidTr="007F3674">
        <w:trPr>
          <w:trHeight w:val="285"/>
        </w:trPr>
        <w:tc>
          <w:tcPr>
            <w:tcW w:w="1600" w:type="dxa"/>
            <w:tcBorders>
              <w:top w:val="single" w:sz="4" w:space="0" w:color="8EA9DB"/>
              <w:left w:val="single" w:sz="4" w:space="0" w:color="8EA9DB"/>
              <w:bottom w:val="single" w:sz="4" w:space="0" w:color="8EA9DB"/>
              <w:right w:val="nil"/>
            </w:tcBorders>
            <w:shd w:val="clear" w:color="D9E1F2" w:fill="D9E1F2"/>
            <w:noWrap/>
            <w:vAlign w:val="bottom"/>
            <w:hideMark/>
          </w:tcPr>
          <w:p w14:paraId="1067E047" w14:textId="77777777" w:rsidR="007F3674" w:rsidRPr="007F3674" w:rsidRDefault="007F3674" w:rsidP="007F3674">
            <w:pPr>
              <w:spacing w:after="0" w:line="240" w:lineRule="auto"/>
              <w:jc w:val="right"/>
              <w:rPr>
                <w:rFonts w:ascii="Agency FB" w:eastAsia="Times New Roman" w:hAnsi="Agency FB" w:cs="Calibri"/>
                <w:color w:val="000000"/>
              </w:rPr>
            </w:pPr>
            <w:r w:rsidRPr="007F3674">
              <w:rPr>
                <w:rFonts w:ascii="Agency FB" w:eastAsia="Times New Roman" w:hAnsi="Agency FB" w:cs="Calibri"/>
                <w:color w:val="000000"/>
              </w:rPr>
              <w:t>13</w:t>
            </w:r>
          </w:p>
        </w:tc>
        <w:tc>
          <w:tcPr>
            <w:tcW w:w="1880" w:type="dxa"/>
            <w:tcBorders>
              <w:top w:val="single" w:sz="4" w:space="0" w:color="8EA9DB"/>
              <w:left w:val="nil"/>
              <w:bottom w:val="single" w:sz="4" w:space="0" w:color="8EA9DB"/>
              <w:right w:val="nil"/>
            </w:tcBorders>
            <w:shd w:val="clear" w:color="D9E1F2" w:fill="D9E1F2"/>
            <w:noWrap/>
            <w:vAlign w:val="bottom"/>
            <w:hideMark/>
          </w:tcPr>
          <w:p w14:paraId="7C13BFA8" w14:textId="77777777" w:rsidR="007F3674" w:rsidRPr="007F3674" w:rsidRDefault="007F3674" w:rsidP="007F3674">
            <w:pPr>
              <w:spacing w:after="0" w:line="240" w:lineRule="auto"/>
              <w:jc w:val="right"/>
              <w:rPr>
                <w:rFonts w:ascii="Agency FB" w:eastAsia="Times New Roman" w:hAnsi="Agency FB" w:cs="Calibri"/>
                <w:color w:val="000000"/>
              </w:rPr>
            </w:pPr>
            <w:r w:rsidRPr="007F3674">
              <w:rPr>
                <w:rFonts w:ascii="Agency FB" w:eastAsia="Times New Roman" w:hAnsi="Agency FB" w:cs="Calibri"/>
                <w:color w:val="000000"/>
              </w:rPr>
              <w:t>9</w:t>
            </w:r>
          </w:p>
        </w:tc>
        <w:tc>
          <w:tcPr>
            <w:tcW w:w="1120" w:type="dxa"/>
            <w:tcBorders>
              <w:top w:val="single" w:sz="4" w:space="0" w:color="8EA9DB"/>
              <w:left w:val="nil"/>
              <w:bottom w:val="single" w:sz="4" w:space="0" w:color="8EA9DB"/>
              <w:right w:val="single" w:sz="4" w:space="0" w:color="8EA9DB"/>
            </w:tcBorders>
            <w:shd w:val="clear" w:color="D9E1F2" w:fill="D9E1F2"/>
            <w:noWrap/>
            <w:vAlign w:val="bottom"/>
            <w:hideMark/>
          </w:tcPr>
          <w:p w14:paraId="1CAC9542" w14:textId="77777777" w:rsidR="007F3674" w:rsidRPr="007F3674" w:rsidRDefault="007F3674" w:rsidP="007F3674">
            <w:pPr>
              <w:spacing w:after="0" w:line="240" w:lineRule="auto"/>
              <w:jc w:val="right"/>
              <w:rPr>
                <w:rFonts w:ascii="Agency FB" w:eastAsia="Times New Roman" w:hAnsi="Agency FB" w:cs="Calibri"/>
                <w:color w:val="000000"/>
              </w:rPr>
            </w:pPr>
            <w:r w:rsidRPr="007F3674">
              <w:rPr>
                <w:rFonts w:ascii="Agency FB" w:eastAsia="Times New Roman" w:hAnsi="Agency FB" w:cs="Calibri"/>
                <w:color w:val="000000"/>
              </w:rPr>
              <w:t>6</w:t>
            </w:r>
          </w:p>
        </w:tc>
      </w:tr>
      <w:tr w:rsidR="007F3674" w:rsidRPr="007F3674" w14:paraId="67D6BE05" w14:textId="77777777" w:rsidTr="007F3674">
        <w:trPr>
          <w:trHeight w:val="285"/>
        </w:trPr>
        <w:tc>
          <w:tcPr>
            <w:tcW w:w="1600" w:type="dxa"/>
            <w:tcBorders>
              <w:top w:val="single" w:sz="4" w:space="0" w:color="8EA9DB"/>
              <w:left w:val="single" w:sz="4" w:space="0" w:color="8EA9DB"/>
              <w:bottom w:val="single" w:sz="4" w:space="0" w:color="8EA9DB"/>
              <w:right w:val="nil"/>
            </w:tcBorders>
            <w:shd w:val="clear" w:color="auto" w:fill="auto"/>
            <w:noWrap/>
            <w:vAlign w:val="bottom"/>
            <w:hideMark/>
          </w:tcPr>
          <w:p w14:paraId="65058E66" w14:textId="77777777" w:rsidR="007F3674" w:rsidRPr="007F3674" w:rsidRDefault="007F3674" w:rsidP="007F3674">
            <w:pPr>
              <w:spacing w:after="0" w:line="240" w:lineRule="auto"/>
              <w:jc w:val="right"/>
              <w:rPr>
                <w:rFonts w:ascii="Agency FB" w:eastAsia="Times New Roman" w:hAnsi="Agency FB" w:cs="Calibri"/>
                <w:color w:val="000000"/>
              </w:rPr>
            </w:pPr>
            <w:r w:rsidRPr="007F3674">
              <w:rPr>
                <w:rFonts w:ascii="Agency FB" w:eastAsia="Times New Roman" w:hAnsi="Agency FB" w:cs="Calibri"/>
                <w:color w:val="000000"/>
              </w:rPr>
              <w:t>14</w:t>
            </w:r>
          </w:p>
        </w:tc>
        <w:tc>
          <w:tcPr>
            <w:tcW w:w="1880" w:type="dxa"/>
            <w:tcBorders>
              <w:top w:val="single" w:sz="4" w:space="0" w:color="8EA9DB"/>
              <w:left w:val="nil"/>
              <w:bottom w:val="single" w:sz="4" w:space="0" w:color="8EA9DB"/>
              <w:right w:val="nil"/>
            </w:tcBorders>
            <w:shd w:val="clear" w:color="auto" w:fill="auto"/>
            <w:noWrap/>
            <w:vAlign w:val="bottom"/>
            <w:hideMark/>
          </w:tcPr>
          <w:p w14:paraId="2134BE24" w14:textId="77777777" w:rsidR="007F3674" w:rsidRPr="007F3674" w:rsidRDefault="007F3674" w:rsidP="007F3674">
            <w:pPr>
              <w:spacing w:after="0" w:line="240" w:lineRule="auto"/>
              <w:jc w:val="right"/>
              <w:rPr>
                <w:rFonts w:ascii="Agency FB" w:eastAsia="Times New Roman" w:hAnsi="Agency FB" w:cs="Calibri"/>
                <w:color w:val="000000"/>
              </w:rPr>
            </w:pPr>
            <w:r w:rsidRPr="007F3674">
              <w:rPr>
                <w:rFonts w:ascii="Agency FB" w:eastAsia="Times New Roman" w:hAnsi="Agency FB" w:cs="Calibri"/>
                <w:color w:val="000000"/>
              </w:rPr>
              <w:t>7</w:t>
            </w:r>
          </w:p>
        </w:tc>
        <w:tc>
          <w:tcPr>
            <w:tcW w:w="1120" w:type="dxa"/>
            <w:tcBorders>
              <w:top w:val="single" w:sz="4" w:space="0" w:color="8EA9DB"/>
              <w:left w:val="nil"/>
              <w:bottom w:val="single" w:sz="4" w:space="0" w:color="8EA9DB"/>
              <w:right w:val="single" w:sz="4" w:space="0" w:color="8EA9DB"/>
            </w:tcBorders>
            <w:shd w:val="clear" w:color="auto" w:fill="auto"/>
            <w:noWrap/>
            <w:vAlign w:val="bottom"/>
            <w:hideMark/>
          </w:tcPr>
          <w:p w14:paraId="7F6F31CF" w14:textId="77777777" w:rsidR="007F3674" w:rsidRPr="007F3674" w:rsidRDefault="007F3674" w:rsidP="007F3674">
            <w:pPr>
              <w:spacing w:after="0" w:line="240" w:lineRule="auto"/>
              <w:jc w:val="right"/>
              <w:rPr>
                <w:rFonts w:ascii="Agency FB" w:eastAsia="Times New Roman" w:hAnsi="Agency FB" w:cs="Calibri"/>
                <w:color w:val="000000"/>
              </w:rPr>
            </w:pPr>
            <w:r w:rsidRPr="007F3674">
              <w:rPr>
                <w:rFonts w:ascii="Agency FB" w:eastAsia="Times New Roman" w:hAnsi="Agency FB" w:cs="Calibri"/>
                <w:color w:val="000000"/>
              </w:rPr>
              <w:t>8</w:t>
            </w:r>
          </w:p>
        </w:tc>
      </w:tr>
      <w:tr w:rsidR="007F3674" w:rsidRPr="007F3674" w14:paraId="7625019F" w14:textId="77777777" w:rsidTr="007F3674">
        <w:trPr>
          <w:trHeight w:val="285"/>
        </w:trPr>
        <w:tc>
          <w:tcPr>
            <w:tcW w:w="1600" w:type="dxa"/>
            <w:tcBorders>
              <w:top w:val="single" w:sz="4" w:space="0" w:color="8EA9DB"/>
              <w:left w:val="single" w:sz="4" w:space="0" w:color="8EA9DB"/>
              <w:bottom w:val="single" w:sz="4" w:space="0" w:color="8EA9DB"/>
              <w:right w:val="nil"/>
            </w:tcBorders>
            <w:shd w:val="clear" w:color="D9E1F2" w:fill="D9E1F2"/>
            <w:noWrap/>
            <w:vAlign w:val="bottom"/>
            <w:hideMark/>
          </w:tcPr>
          <w:p w14:paraId="3444AE58" w14:textId="77777777" w:rsidR="007F3674" w:rsidRPr="007F3674" w:rsidRDefault="007F3674" w:rsidP="007F3674">
            <w:pPr>
              <w:spacing w:after="0" w:line="240" w:lineRule="auto"/>
              <w:jc w:val="right"/>
              <w:rPr>
                <w:rFonts w:ascii="Agency FB" w:eastAsia="Times New Roman" w:hAnsi="Agency FB" w:cs="Calibri"/>
                <w:color w:val="000000"/>
              </w:rPr>
            </w:pPr>
            <w:r w:rsidRPr="007F3674">
              <w:rPr>
                <w:rFonts w:ascii="Agency FB" w:eastAsia="Times New Roman" w:hAnsi="Agency FB" w:cs="Calibri"/>
                <w:color w:val="000000"/>
              </w:rPr>
              <w:t>15</w:t>
            </w:r>
          </w:p>
        </w:tc>
        <w:tc>
          <w:tcPr>
            <w:tcW w:w="1880" w:type="dxa"/>
            <w:tcBorders>
              <w:top w:val="single" w:sz="4" w:space="0" w:color="8EA9DB"/>
              <w:left w:val="nil"/>
              <w:bottom w:val="single" w:sz="4" w:space="0" w:color="8EA9DB"/>
              <w:right w:val="nil"/>
            </w:tcBorders>
            <w:shd w:val="clear" w:color="D9E1F2" w:fill="D9E1F2"/>
            <w:noWrap/>
            <w:vAlign w:val="bottom"/>
            <w:hideMark/>
          </w:tcPr>
          <w:p w14:paraId="49E1285B" w14:textId="77777777" w:rsidR="007F3674" w:rsidRPr="007F3674" w:rsidRDefault="007F3674" w:rsidP="007F3674">
            <w:pPr>
              <w:spacing w:after="0" w:line="240" w:lineRule="auto"/>
              <w:jc w:val="right"/>
              <w:rPr>
                <w:rFonts w:ascii="Agency FB" w:eastAsia="Times New Roman" w:hAnsi="Agency FB" w:cs="Calibri"/>
                <w:color w:val="000000"/>
              </w:rPr>
            </w:pPr>
            <w:r w:rsidRPr="007F3674">
              <w:rPr>
                <w:rFonts w:ascii="Agency FB" w:eastAsia="Times New Roman" w:hAnsi="Agency FB" w:cs="Calibri"/>
                <w:color w:val="000000"/>
              </w:rPr>
              <w:t>6</w:t>
            </w:r>
          </w:p>
        </w:tc>
        <w:tc>
          <w:tcPr>
            <w:tcW w:w="1120" w:type="dxa"/>
            <w:tcBorders>
              <w:top w:val="single" w:sz="4" w:space="0" w:color="8EA9DB"/>
              <w:left w:val="nil"/>
              <w:bottom w:val="single" w:sz="4" w:space="0" w:color="8EA9DB"/>
              <w:right w:val="single" w:sz="4" w:space="0" w:color="8EA9DB"/>
            </w:tcBorders>
            <w:shd w:val="clear" w:color="D9E1F2" w:fill="D9E1F2"/>
            <w:noWrap/>
            <w:vAlign w:val="bottom"/>
            <w:hideMark/>
          </w:tcPr>
          <w:p w14:paraId="5DD60259" w14:textId="77777777" w:rsidR="007F3674" w:rsidRPr="007F3674" w:rsidRDefault="007F3674" w:rsidP="007F3674">
            <w:pPr>
              <w:spacing w:after="0" w:line="240" w:lineRule="auto"/>
              <w:jc w:val="right"/>
              <w:rPr>
                <w:rFonts w:ascii="Agency FB" w:eastAsia="Times New Roman" w:hAnsi="Agency FB" w:cs="Calibri"/>
                <w:color w:val="000000"/>
              </w:rPr>
            </w:pPr>
            <w:r w:rsidRPr="007F3674">
              <w:rPr>
                <w:rFonts w:ascii="Agency FB" w:eastAsia="Times New Roman" w:hAnsi="Agency FB" w:cs="Calibri"/>
                <w:color w:val="000000"/>
              </w:rPr>
              <w:t>8</w:t>
            </w:r>
          </w:p>
        </w:tc>
      </w:tr>
    </w:tbl>
    <w:p w14:paraId="6D60BA47" w14:textId="060BFF36" w:rsidR="007F3674" w:rsidRPr="005100F3" w:rsidRDefault="007F3674">
      <w:pPr>
        <w:rPr>
          <w:rFonts w:ascii="Agency FB" w:hAnsi="Agency FB"/>
          <w:sz w:val="24"/>
          <w:szCs w:val="24"/>
        </w:rPr>
      </w:pPr>
    </w:p>
    <w:p w14:paraId="154A7D3B" w14:textId="544BDC8E" w:rsidR="00F035B2" w:rsidRPr="005100F3" w:rsidRDefault="00F035B2">
      <w:pPr>
        <w:rPr>
          <w:rFonts w:ascii="Agency FB" w:hAnsi="Agency FB"/>
          <w:sz w:val="24"/>
          <w:szCs w:val="24"/>
        </w:rPr>
      </w:pPr>
      <w:r w:rsidRPr="005100F3">
        <w:rPr>
          <w:rFonts w:ascii="Agency FB" w:hAnsi="Agency FB"/>
          <w:sz w:val="24"/>
          <w:szCs w:val="24"/>
        </w:rPr>
        <w:lastRenderedPageBreak/>
        <w:t>The results show that the creative lesson plan had a significant degree of improvement in information retainment, comprehension, and interest. These support the hypothesis that creative arts foster scientific comprehension and interest</w:t>
      </w:r>
      <w:r w:rsidR="00CF1F52" w:rsidRPr="005100F3">
        <w:rPr>
          <w:rFonts w:ascii="Agency FB" w:hAnsi="Agency FB"/>
          <w:sz w:val="24"/>
          <w:szCs w:val="24"/>
        </w:rPr>
        <w:t xml:space="preserve"> </w:t>
      </w:r>
      <w:r w:rsidRPr="005100F3">
        <w:rPr>
          <w:rFonts w:ascii="Agency FB" w:hAnsi="Agency FB"/>
          <w:sz w:val="24"/>
          <w:szCs w:val="24"/>
        </w:rPr>
        <w:t>and should be incorporated into school lesson plans.</w:t>
      </w:r>
    </w:p>
    <w:p w14:paraId="7D590A0D" w14:textId="77777777" w:rsidR="005100F3" w:rsidRPr="005100F3" w:rsidRDefault="005100F3">
      <w:pPr>
        <w:rPr>
          <w:rFonts w:ascii="Agency FB" w:hAnsi="Agency FB"/>
          <w:sz w:val="24"/>
          <w:szCs w:val="24"/>
        </w:rPr>
      </w:pPr>
    </w:p>
    <w:p w14:paraId="04497DCD" w14:textId="15101AE2" w:rsidR="00890BA0" w:rsidRPr="005100F3" w:rsidRDefault="00890BA0">
      <w:pPr>
        <w:rPr>
          <w:rFonts w:ascii="Agency FB" w:hAnsi="Agency FB"/>
          <w:sz w:val="28"/>
          <w:szCs w:val="28"/>
        </w:rPr>
      </w:pPr>
      <w:r w:rsidRPr="005100F3">
        <w:rPr>
          <w:rFonts w:ascii="Agency FB" w:hAnsi="Agency FB"/>
          <w:sz w:val="28"/>
          <w:szCs w:val="28"/>
        </w:rPr>
        <w:t>Discussion:</w:t>
      </w:r>
    </w:p>
    <w:p w14:paraId="25E411D1" w14:textId="5BE38616" w:rsidR="00890BA0" w:rsidRPr="005100F3" w:rsidRDefault="00CF1F52">
      <w:pPr>
        <w:rPr>
          <w:rFonts w:ascii="Agency FB" w:hAnsi="Agency FB"/>
          <w:sz w:val="24"/>
          <w:szCs w:val="24"/>
        </w:rPr>
      </w:pPr>
      <w:r w:rsidRPr="005100F3">
        <w:rPr>
          <w:rFonts w:ascii="Agency FB" w:hAnsi="Agency FB"/>
          <w:sz w:val="24"/>
          <w:szCs w:val="24"/>
        </w:rPr>
        <w:t xml:space="preserve">The results of the experiment show an improvement in scores across all areas measured. These increases in scores on the comprehension quiz between the standard and creative lesson plan are significant enough to </w:t>
      </w:r>
      <w:r w:rsidR="00517E39" w:rsidRPr="005100F3">
        <w:rPr>
          <w:rFonts w:ascii="Agency FB" w:hAnsi="Agency FB"/>
          <w:sz w:val="24"/>
          <w:szCs w:val="24"/>
        </w:rPr>
        <w:t xml:space="preserve">confirm causation. Participants showed greater understanding and retention of subject matter when it was presented in the creative lesson plan, as well as higher interest rates and a stronger desire to learn more. The Magic School Bus episode utilized vivid drawings and animations, interesting storylines, and imaginative presentations of information. By providing and interesting and visually appealing lesson plan, participants were more likely to pay attention and process the information. The standard lesson plan was less </w:t>
      </w:r>
      <w:proofErr w:type="gramStart"/>
      <w:r w:rsidR="00517E39" w:rsidRPr="005100F3">
        <w:rPr>
          <w:rFonts w:ascii="Agency FB" w:hAnsi="Agency FB"/>
          <w:sz w:val="24"/>
          <w:szCs w:val="24"/>
        </w:rPr>
        <w:t>engaging</w:t>
      </w:r>
      <w:proofErr w:type="gramEnd"/>
      <w:r w:rsidR="00517E39" w:rsidRPr="005100F3">
        <w:rPr>
          <w:rFonts w:ascii="Agency FB" w:hAnsi="Agency FB"/>
          <w:sz w:val="24"/>
          <w:szCs w:val="24"/>
        </w:rPr>
        <w:t xml:space="preserve"> and participants were more likely to zone out and ignore the information. The creative lesson plan was also much more effective at fostering continued interest, with participants in the creative lesson plan group expressing more desire to continue learning about the subject. These results support my original claim and are proof that education systems should redesign the curriculum to</w:t>
      </w:r>
      <w:r w:rsidR="000B3DCB" w:rsidRPr="005100F3">
        <w:rPr>
          <w:rFonts w:ascii="Agency FB" w:hAnsi="Agency FB"/>
          <w:sz w:val="24"/>
          <w:szCs w:val="24"/>
        </w:rPr>
        <w:t xml:space="preserve"> include creative arts integration.</w:t>
      </w:r>
      <w:r w:rsidR="00B90318" w:rsidRPr="005100F3">
        <w:rPr>
          <w:rFonts w:ascii="Agency FB" w:hAnsi="Agency FB"/>
          <w:sz w:val="24"/>
          <w:szCs w:val="24"/>
        </w:rPr>
        <w:t xml:space="preserve"> By utilizing this strategy, the population will be able to supply the human capital needed for the increasing number of STEM jobs in the future.</w:t>
      </w:r>
    </w:p>
    <w:p w14:paraId="429BF373" w14:textId="77777777" w:rsidR="005100F3" w:rsidRPr="005100F3" w:rsidRDefault="005100F3">
      <w:pPr>
        <w:rPr>
          <w:rFonts w:ascii="Agency FB" w:hAnsi="Agency FB"/>
          <w:sz w:val="24"/>
          <w:szCs w:val="24"/>
        </w:rPr>
      </w:pPr>
    </w:p>
    <w:p w14:paraId="0DCE4BC4" w14:textId="542E374D" w:rsidR="00890BA0" w:rsidRPr="005100F3" w:rsidRDefault="00890BA0">
      <w:pPr>
        <w:rPr>
          <w:rFonts w:ascii="Agency FB" w:hAnsi="Agency FB"/>
          <w:sz w:val="28"/>
          <w:szCs w:val="28"/>
        </w:rPr>
      </w:pPr>
      <w:r w:rsidRPr="005100F3">
        <w:rPr>
          <w:rFonts w:ascii="Agency FB" w:hAnsi="Agency FB"/>
          <w:sz w:val="28"/>
          <w:szCs w:val="28"/>
        </w:rPr>
        <w:t>Conclusion:</w:t>
      </w:r>
    </w:p>
    <w:p w14:paraId="0C0C7405" w14:textId="22D608D2" w:rsidR="00890BA0" w:rsidRPr="005100F3" w:rsidRDefault="00B90318">
      <w:pPr>
        <w:rPr>
          <w:rFonts w:ascii="Agency FB" w:hAnsi="Agency FB"/>
          <w:sz w:val="24"/>
          <w:szCs w:val="24"/>
        </w:rPr>
      </w:pPr>
      <w:r w:rsidRPr="005100F3">
        <w:rPr>
          <w:rFonts w:ascii="Agency FB" w:hAnsi="Agency FB"/>
          <w:sz w:val="24"/>
          <w:szCs w:val="24"/>
        </w:rPr>
        <w:t xml:space="preserve">The implications of this can be applied past just education curriculums and STEM subjects. The creative arts can be used as a tool to educate the </w:t>
      </w:r>
      <w:proofErr w:type="gramStart"/>
      <w:r w:rsidRPr="005100F3">
        <w:rPr>
          <w:rFonts w:ascii="Agency FB" w:hAnsi="Agency FB"/>
          <w:sz w:val="24"/>
          <w:szCs w:val="24"/>
        </w:rPr>
        <w:t>general public</w:t>
      </w:r>
      <w:proofErr w:type="gramEnd"/>
      <w:r w:rsidRPr="005100F3">
        <w:rPr>
          <w:rFonts w:ascii="Agency FB" w:hAnsi="Agency FB"/>
          <w:sz w:val="24"/>
          <w:szCs w:val="24"/>
        </w:rPr>
        <w:t xml:space="preserve"> on subjects like environmental health and public health, two hotly debated topics in the public. Creative arts are more likely to be shared through social media and science education can be distributed to the public without them having to seek it out. The creative arts can also be used to foster interest in other subjects such as history and business administration and create an overall more effective teaching method for students. If the curriculum changes are made, students will be more likely to achieve success in their fields in the future (Root-Bernstein 2008). The School Systems should make nationwide requirements for this teaching method and work with teachers, </w:t>
      </w:r>
      <w:r w:rsidR="003A1A95" w:rsidRPr="005100F3">
        <w:rPr>
          <w:rFonts w:ascii="Agency FB" w:hAnsi="Agency FB"/>
          <w:sz w:val="24"/>
          <w:szCs w:val="24"/>
        </w:rPr>
        <w:t>STEM specialists, and creative arts specialists to create a curriculum that will optimize and improve the learning experience.</w:t>
      </w:r>
    </w:p>
    <w:p w14:paraId="081D2288" w14:textId="77777777" w:rsidR="005100F3" w:rsidRPr="005100F3" w:rsidRDefault="005100F3">
      <w:pPr>
        <w:rPr>
          <w:rFonts w:ascii="Agency FB" w:hAnsi="Agency FB"/>
          <w:sz w:val="24"/>
          <w:szCs w:val="24"/>
        </w:rPr>
      </w:pPr>
    </w:p>
    <w:p w14:paraId="1DBE401B" w14:textId="3FF922DB" w:rsidR="00E501CE" w:rsidRDefault="00E501CE">
      <w:pPr>
        <w:rPr>
          <w:rFonts w:ascii="Agency FB" w:hAnsi="Agency FB"/>
          <w:sz w:val="24"/>
          <w:szCs w:val="24"/>
        </w:rPr>
      </w:pPr>
    </w:p>
    <w:p w14:paraId="53BB0313" w14:textId="4871DB33" w:rsidR="005100F3" w:rsidRDefault="005100F3">
      <w:pPr>
        <w:rPr>
          <w:rFonts w:ascii="Agency FB" w:hAnsi="Agency FB"/>
          <w:sz w:val="24"/>
          <w:szCs w:val="24"/>
        </w:rPr>
      </w:pPr>
    </w:p>
    <w:p w14:paraId="52F31190" w14:textId="51F59994" w:rsidR="005100F3" w:rsidRDefault="005100F3">
      <w:pPr>
        <w:rPr>
          <w:rFonts w:ascii="Agency FB" w:hAnsi="Agency FB"/>
          <w:sz w:val="24"/>
          <w:szCs w:val="24"/>
        </w:rPr>
      </w:pPr>
    </w:p>
    <w:p w14:paraId="56119B8E" w14:textId="7C8979CA" w:rsidR="005100F3" w:rsidRDefault="005100F3">
      <w:pPr>
        <w:rPr>
          <w:rFonts w:ascii="Agency FB" w:hAnsi="Agency FB"/>
          <w:sz w:val="24"/>
          <w:szCs w:val="24"/>
        </w:rPr>
      </w:pPr>
    </w:p>
    <w:p w14:paraId="4112271B" w14:textId="7072FFDC" w:rsidR="005100F3" w:rsidRDefault="005100F3">
      <w:pPr>
        <w:rPr>
          <w:rFonts w:ascii="Agency FB" w:hAnsi="Agency FB"/>
          <w:sz w:val="24"/>
          <w:szCs w:val="24"/>
        </w:rPr>
      </w:pPr>
    </w:p>
    <w:p w14:paraId="06CE9EF3" w14:textId="3FB485DA" w:rsidR="005100F3" w:rsidRDefault="005100F3">
      <w:pPr>
        <w:rPr>
          <w:rFonts w:ascii="Agency FB" w:hAnsi="Agency FB"/>
          <w:sz w:val="24"/>
          <w:szCs w:val="24"/>
        </w:rPr>
      </w:pPr>
    </w:p>
    <w:p w14:paraId="0B7FD12B" w14:textId="77777777" w:rsidR="005100F3" w:rsidRPr="005100F3" w:rsidRDefault="005100F3">
      <w:pPr>
        <w:rPr>
          <w:rFonts w:ascii="Agency FB" w:hAnsi="Agency FB"/>
          <w:sz w:val="24"/>
          <w:szCs w:val="24"/>
        </w:rPr>
      </w:pPr>
    </w:p>
    <w:p w14:paraId="328270EC" w14:textId="5B52AED0" w:rsidR="00890BA0" w:rsidRPr="005100F3" w:rsidRDefault="00890BA0">
      <w:pPr>
        <w:rPr>
          <w:rFonts w:ascii="Agency FB" w:hAnsi="Agency FB"/>
          <w:sz w:val="24"/>
          <w:szCs w:val="24"/>
        </w:rPr>
      </w:pPr>
      <w:r w:rsidRPr="005100F3">
        <w:rPr>
          <w:rFonts w:ascii="Agency FB" w:hAnsi="Agency FB"/>
          <w:sz w:val="24"/>
          <w:szCs w:val="24"/>
        </w:rPr>
        <w:lastRenderedPageBreak/>
        <w:t>References:</w:t>
      </w:r>
    </w:p>
    <w:p w14:paraId="7BEC815F" w14:textId="77777777" w:rsidR="00E501CE" w:rsidRPr="005100F3" w:rsidRDefault="00E501CE" w:rsidP="00E501CE">
      <w:pPr>
        <w:pStyle w:val="NormalWeb"/>
        <w:ind w:left="567" w:hanging="567"/>
        <w:rPr>
          <w:rFonts w:ascii="Agency FB" w:hAnsi="Agency FB"/>
        </w:rPr>
      </w:pPr>
      <w:r w:rsidRPr="005100F3">
        <w:rPr>
          <w:rFonts w:ascii="Agency FB" w:hAnsi="Agency FB"/>
        </w:rPr>
        <w:t xml:space="preserve">Goodnough, K. (2011). Integrating art into science in a simple </w:t>
      </w:r>
      <w:proofErr w:type="gramStart"/>
      <w:r w:rsidRPr="005100F3">
        <w:rPr>
          <w:rFonts w:ascii="Agency FB" w:hAnsi="Agency FB"/>
        </w:rPr>
        <w:t>machines</w:t>
      </w:r>
      <w:proofErr w:type="gramEnd"/>
      <w:r w:rsidRPr="005100F3">
        <w:rPr>
          <w:rFonts w:ascii="Agency FB" w:hAnsi="Agency FB"/>
        </w:rPr>
        <w:t xml:space="preserve"> unit. </w:t>
      </w:r>
      <w:proofErr w:type="gramStart"/>
      <w:r w:rsidRPr="005100F3">
        <w:rPr>
          <w:rFonts w:ascii="Agency FB" w:hAnsi="Agency FB"/>
          <w:i/>
          <w:iCs/>
        </w:rPr>
        <w:t>Taking Action</w:t>
      </w:r>
      <w:proofErr w:type="gramEnd"/>
      <w:r w:rsidRPr="005100F3">
        <w:rPr>
          <w:rFonts w:ascii="Agency FB" w:hAnsi="Agency FB"/>
          <w:i/>
          <w:iCs/>
        </w:rPr>
        <w:t xml:space="preserve"> in Science Classrooms Through Collaborative Action Research,</w:t>
      </w:r>
      <w:r w:rsidRPr="005100F3">
        <w:rPr>
          <w:rFonts w:ascii="Agency FB" w:hAnsi="Agency FB"/>
        </w:rPr>
        <w:t xml:space="preserve"> 69-77. doi:10.1007/978-94-6091-583-3_8</w:t>
      </w:r>
    </w:p>
    <w:p w14:paraId="3B2C00D7" w14:textId="77777777" w:rsidR="00E501CE" w:rsidRPr="005100F3" w:rsidRDefault="00E501CE" w:rsidP="00E501CE">
      <w:pPr>
        <w:pStyle w:val="NormalWeb"/>
        <w:ind w:left="567" w:hanging="567"/>
        <w:rPr>
          <w:rFonts w:ascii="Agency FB" w:hAnsi="Agency FB"/>
        </w:rPr>
      </w:pPr>
      <w:proofErr w:type="spellStart"/>
      <w:r w:rsidRPr="005100F3">
        <w:rPr>
          <w:rFonts w:ascii="Agency FB" w:hAnsi="Agency FB"/>
        </w:rPr>
        <w:t>Gurnon</w:t>
      </w:r>
      <w:proofErr w:type="spellEnd"/>
      <w:r w:rsidRPr="005100F3">
        <w:rPr>
          <w:rFonts w:ascii="Agency FB" w:hAnsi="Agency FB"/>
        </w:rPr>
        <w:t>, D., Voss-</w:t>
      </w:r>
      <w:proofErr w:type="spellStart"/>
      <w:r w:rsidRPr="005100F3">
        <w:rPr>
          <w:rFonts w:ascii="Agency FB" w:hAnsi="Agency FB"/>
        </w:rPr>
        <w:t>Andreae</w:t>
      </w:r>
      <w:proofErr w:type="spellEnd"/>
      <w:r w:rsidRPr="005100F3">
        <w:rPr>
          <w:rFonts w:ascii="Agency FB" w:hAnsi="Agency FB"/>
        </w:rPr>
        <w:t xml:space="preserve">, J., &amp; Stanley, J. (2013). Integrating art and science in undergraduate education. </w:t>
      </w:r>
      <w:proofErr w:type="spellStart"/>
      <w:r w:rsidRPr="005100F3">
        <w:rPr>
          <w:rFonts w:ascii="Agency FB" w:hAnsi="Agency FB"/>
          <w:i/>
          <w:iCs/>
        </w:rPr>
        <w:t>PLoS</w:t>
      </w:r>
      <w:proofErr w:type="spellEnd"/>
      <w:r w:rsidRPr="005100F3">
        <w:rPr>
          <w:rFonts w:ascii="Agency FB" w:hAnsi="Agency FB"/>
          <w:i/>
          <w:iCs/>
        </w:rPr>
        <w:t xml:space="preserve"> Biology,</w:t>
      </w:r>
      <w:r w:rsidRPr="005100F3">
        <w:rPr>
          <w:rFonts w:ascii="Agency FB" w:hAnsi="Agency FB"/>
        </w:rPr>
        <w:t xml:space="preserve"> </w:t>
      </w:r>
      <w:r w:rsidRPr="005100F3">
        <w:rPr>
          <w:rFonts w:ascii="Agency FB" w:hAnsi="Agency FB"/>
          <w:i/>
          <w:iCs/>
        </w:rPr>
        <w:t>11</w:t>
      </w:r>
      <w:r w:rsidRPr="005100F3">
        <w:rPr>
          <w:rFonts w:ascii="Agency FB" w:hAnsi="Agency FB"/>
        </w:rPr>
        <w:t xml:space="preserve">(2). </w:t>
      </w:r>
      <w:proofErr w:type="gramStart"/>
      <w:r w:rsidRPr="005100F3">
        <w:rPr>
          <w:rFonts w:ascii="Agency FB" w:hAnsi="Agency FB"/>
        </w:rPr>
        <w:t>doi:10.1371/journal.pbio</w:t>
      </w:r>
      <w:proofErr w:type="gramEnd"/>
      <w:r w:rsidRPr="005100F3">
        <w:rPr>
          <w:rFonts w:ascii="Agency FB" w:hAnsi="Agency FB"/>
        </w:rPr>
        <w:t>.1001491</w:t>
      </w:r>
    </w:p>
    <w:p w14:paraId="2228FE2A" w14:textId="77777777" w:rsidR="00E501CE" w:rsidRPr="005100F3" w:rsidRDefault="00E501CE" w:rsidP="00E501CE">
      <w:pPr>
        <w:pStyle w:val="NormalWeb"/>
        <w:ind w:left="567" w:hanging="567"/>
        <w:rPr>
          <w:rFonts w:ascii="Agency FB" w:hAnsi="Agency FB"/>
        </w:rPr>
      </w:pPr>
      <w:r w:rsidRPr="005100F3">
        <w:rPr>
          <w:rFonts w:ascii="Agency FB" w:hAnsi="Agency FB"/>
        </w:rPr>
        <w:t xml:space="preserve">Land, M. H. (2013). Full steam ahead: The benefits of integrating the arts into stem. </w:t>
      </w:r>
      <w:r w:rsidRPr="005100F3">
        <w:rPr>
          <w:rFonts w:ascii="Agency FB" w:hAnsi="Agency FB"/>
          <w:i/>
          <w:iCs/>
        </w:rPr>
        <w:t>Procedia Computer Science,</w:t>
      </w:r>
      <w:r w:rsidRPr="005100F3">
        <w:rPr>
          <w:rFonts w:ascii="Agency FB" w:hAnsi="Agency FB"/>
        </w:rPr>
        <w:t xml:space="preserve"> </w:t>
      </w:r>
      <w:r w:rsidRPr="005100F3">
        <w:rPr>
          <w:rFonts w:ascii="Agency FB" w:hAnsi="Agency FB"/>
          <w:i/>
          <w:iCs/>
        </w:rPr>
        <w:t>20</w:t>
      </w:r>
      <w:r w:rsidRPr="005100F3">
        <w:rPr>
          <w:rFonts w:ascii="Agency FB" w:hAnsi="Agency FB"/>
        </w:rPr>
        <w:t xml:space="preserve">, 547-552. </w:t>
      </w:r>
      <w:proofErr w:type="gramStart"/>
      <w:r w:rsidRPr="005100F3">
        <w:rPr>
          <w:rFonts w:ascii="Agency FB" w:hAnsi="Agency FB"/>
        </w:rPr>
        <w:t>doi:10.1016/j.procs</w:t>
      </w:r>
      <w:proofErr w:type="gramEnd"/>
      <w:r w:rsidRPr="005100F3">
        <w:rPr>
          <w:rFonts w:ascii="Agency FB" w:hAnsi="Agency FB"/>
        </w:rPr>
        <w:t>.2013.09.317</w:t>
      </w:r>
    </w:p>
    <w:p w14:paraId="19AB64BB" w14:textId="77777777" w:rsidR="00E501CE" w:rsidRPr="005100F3" w:rsidRDefault="00E501CE" w:rsidP="00E501CE">
      <w:pPr>
        <w:pStyle w:val="NormalWeb"/>
        <w:ind w:left="567" w:hanging="567"/>
        <w:rPr>
          <w:rFonts w:ascii="Agency FB" w:hAnsi="Agency FB"/>
        </w:rPr>
      </w:pPr>
      <w:r w:rsidRPr="005100F3">
        <w:rPr>
          <w:rFonts w:ascii="Agency FB" w:hAnsi="Agency FB"/>
        </w:rPr>
        <w:t xml:space="preserve">Mumford, M. D., &amp; Gustafson, S. B. (1988). Creativity syndrome: Integration, application, and innovation. </w:t>
      </w:r>
      <w:r w:rsidRPr="005100F3">
        <w:rPr>
          <w:rFonts w:ascii="Agency FB" w:hAnsi="Agency FB"/>
          <w:i/>
          <w:iCs/>
        </w:rPr>
        <w:t>Psychological Bulletin,</w:t>
      </w:r>
      <w:r w:rsidRPr="005100F3">
        <w:rPr>
          <w:rFonts w:ascii="Agency FB" w:hAnsi="Agency FB"/>
        </w:rPr>
        <w:t xml:space="preserve"> </w:t>
      </w:r>
      <w:r w:rsidRPr="005100F3">
        <w:rPr>
          <w:rFonts w:ascii="Agency FB" w:hAnsi="Agency FB"/>
          <w:i/>
          <w:iCs/>
        </w:rPr>
        <w:t>103</w:t>
      </w:r>
      <w:r w:rsidRPr="005100F3">
        <w:rPr>
          <w:rFonts w:ascii="Agency FB" w:hAnsi="Agency FB"/>
        </w:rPr>
        <w:t>(1), 27-43. doi:10.1037/0033-2909.103.1.27</w:t>
      </w:r>
    </w:p>
    <w:p w14:paraId="5F441ABF" w14:textId="77777777" w:rsidR="00E501CE" w:rsidRPr="005100F3" w:rsidRDefault="00E501CE" w:rsidP="00E501CE">
      <w:pPr>
        <w:pStyle w:val="NormalWeb"/>
        <w:ind w:left="567" w:hanging="567"/>
        <w:rPr>
          <w:rFonts w:ascii="Agency FB" w:hAnsi="Agency FB"/>
        </w:rPr>
      </w:pPr>
      <w:r w:rsidRPr="005100F3">
        <w:rPr>
          <w:rFonts w:ascii="Agency FB" w:hAnsi="Agency FB"/>
        </w:rPr>
        <w:t xml:space="preserve">Root-Bernstein, R., Allen, L., Beach, L., </w:t>
      </w:r>
      <w:proofErr w:type="spellStart"/>
      <w:r w:rsidRPr="005100F3">
        <w:rPr>
          <w:rFonts w:ascii="Agency FB" w:hAnsi="Agency FB"/>
        </w:rPr>
        <w:t>Bhadula</w:t>
      </w:r>
      <w:proofErr w:type="spellEnd"/>
      <w:r w:rsidRPr="005100F3">
        <w:rPr>
          <w:rFonts w:ascii="Agency FB" w:hAnsi="Agency FB"/>
        </w:rPr>
        <w:t xml:space="preserve">, R., Fast, J., </w:t>
      </w:r>
      <w:proofErr w:type="spellStart"/>
      <w:r w:rsidRPr="005100F3">
        <w:rPr>
          <w:rFonts w:ascii="Agency FB" w:hAnsi="Agency FB"/>
        </w:rPr>
        <w:t>Hosey</w:t>
      </w:r>
      <w:proofErr w:type="spellEnd"/>
      <w:r w:rsidRPr="005100F3">
        <w:rPr>
          <w:rFonts w:ascii="Agency FB" w:hAnsi="Agency FB"/>
        </w:rPr>
        <w:t xml:space="preserve">, C., . . . </w:t>
      </w:r>
      <w:proofErr w:type="spellStart"/>
      <w:r w:rsidRPr="005100F3">
        <w:rPr>
          <w:rFonts w:ascii="Agency FB" w:hAnsi="Agency FB"/>
        </w:rPr>
        <w:t>Weinlander</w:t>
      </w:r>
      <w:proofErr w:type="spellEnd"/>
      <w:r w:rsidRPr="005100F3">
        <w:rPr>
          <w:rFonts w:ascii="Agency FB" w:hAnsi="Agency FB"/>
        </w:rPr>
        <w:t xml:space="preserve">, S. (2008). Arts foster SCIENTIFIC Success: Avocations </w:t>
      </w:r>
      <w:proofErr w:type="gramStart"/>
      <w:r w:rsidRPr="005100F3">
        <w:rPr>
          <w:rFonts w:ascii="Agency FB" w:hAnsi="Agency FB"/>
        </w:rPr>
        <w:t>Of</w:t>
      </w:r>
      <w:proofErr w:type="gramEnd"/>
      <w:r w:rsidRPr="005100F3">
        <w:rPr>
          <w:rFonts w:ascii="Agency FB" w:hAnsi="Agency FB"/>
        </w:rPr>
        <w:t xml:space="preserve"> Nobel, National Academy, Royal society, and Sigma Xi members. </w:t>
      </w:r>
      <w:r w:rsidRPr="005100F3">
        <w:rPr>
          <w:rFonts w:ascii="Agency FB" w:hAnsi="Agency FB"/>
          <w:i/>
          <w:iCs/>
        </w:rPr>
        <w:t>Journal of Psychology of Science and Technology,</w:t>
      </w:r>
      <w:r w:rsidRPr="005100F3">
        <w:rPr>
          <w:rFonts w:ascii="Agency FB" w:hAnsi="Agency FB"/>
        </w:rPr>
        <w:t xml:space="preserve"> </w:t>
      </w:r>
      <w:r w:rsidRPr="005100F3">
        <w:rPr>
          <w:rFonts w:ascii="Agency FB" w:hAnsi="Agency FB"/>
          <w:i/>
          <w:iCs/>
        </w:rPr>
        <w:t>1</w:t>
      </w:r>
      <w:r w:rsidRPr="005100F3">
        <w:rPr>
          <w:rFonts w:ascii="Agency FB" w:hAnsi="Agency FB"/>
        </w:rPr>
        <w:t>(2), 51-63. doi:10.1891/1939-7054.1.2.51</w:t>
      </w:r>
    </w:p>
    <w:p w14:paraId="0E0947B1" w14:textId="77777777" w:rsidR="00890BA0" w:rsidRPr="00E501CE" w:rsidRDefault="00890BA0">
      <w:pPr>
        <w:rPr>
          <w:rFonts w:ascii="Baskerville Old Face" w:hAnsi="Baskerville Old Face"/>
          <w:sz w:val="24"/>
          <w:szCs w:val="24"/>
        </w:rPr>
      </w:pPr>
    </w:p>
    <w:sectPr w:rsidR="00890BA0" w:rsidRPr="00E501CE" w:rsidSect="00997FEC">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B50"/>
    <w:rsid w:val="000B3DCB"/>
    <w:rsid w:val="000F446C"/>
    <w:rsid w:val="00127050"/>
    <w:rsid w:val="003212D0"/>
    <w:rsid w:val="003A1A95"/>
    <w:rsid w:val="005100F3"/>
    <w:rsid w:val="00517E39"/>
    <w:rsid w:val="007B3B50"/>
    <w:rsid w:val="007F3674"/>
    <w:rsid w:val="00890BA0"/>
    <w:rsid w:val="00915CF1"/>
    <w:rsid w:val="00997FEC"/>
    <w:rsid w:val="009F1B4A"/>
    <w:rsid w:val="00B302CA"/>
    <w:rsid w:val="00B90318"/>
    <w:rsid w:val="00BB311E"/>
    <w:rsid w:val="00CE7E6E"/>
    <w:rsid w:val="00CF1F52"/>
    <w:rsid w:val="00E501CE"/>
    <w:rsid w:val="00F035B2"/>
    <w:rsid w:val="00F16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E6DDA"/>
  <w15:chartTrackingRefBased/>
  <w15:docId w15:val="{85AE572A-85D9-4451-8FD5-3967FCE5A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97FEC"/>
    <w:pPr>
      <w:spacing w:after="0" w:line="240" w:lineRule="auto"/>
    </w:pPr>
    <w:rPr>
      <w:rFonts w:eastAsiaTheme="minorEastAsia"/>
    </w:rPr>
  </w:style>
  <w:style w:type="character" w:customStyle="1" w:styleId="NoSpacingChar">
    <w:name w:val="No Spacing Char"/>
    <w:basedOn w:val="DefaultParagraphFont"/>
    <w:link w:val="NoSpacing"/>
    <w:uiPriority w:val="1"/>
    <w:rsid w:val="00997FEC"/>
    <w:rPr>
      <w:rFonts w:eastAsiaTheme="minorEastAsia"/>
    </w:rPr>
  </w:style>
  <w:style w:type="paragraph" w:styleId="NormalWeb">
    <w:name w:val="Normal (Web)"/>
    <w:basedOn w:val="Normal"/>
    <w:uiPriority w:val="99"/>
    <w:semiHidden/>
    <w:unhideWhenUsed/>
    <w:rsid w:val="00E501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168959">
      <w:bodyDiv w:val="1"/>
      <w:marLeft w:val="0"/>
      <w:marRight w:val="0"/>
      <w:marTop w:val="0"/>
      <w:marBottom w:val="0"/>
      <w:divBdr>
        <w:top w:val="none" w:sz="0" w:space="0" w:color="auto"/>
        <w:left w:val="none" w:sz="0" w:space="0" w:color="auto"/>
        <w:bottom w:val="none" w:sz="0" w:space="0" w:color="auto"/>
        <w:right w:val="none" w:sz="0" w:space="0" w:color="auto"/>
      </w:divBdr>
    </w:div>
    <w:div w:id="855339502">
      <w:bodyDiv w:val="1"/>
      <w:marLeft w:val="0"/>
      <w:marRight w:val="0"/>
      <w:marTop w:val="0"/>
      <w:marBottom w:val="0"/>
      <w:divBdr>
        <w:top w:val="none" w:sz="0" w:space="0" w:color="auto"/>
        <w:left w:val="none" w:sz="0" w:space="0" w:color="auto"/>
        <w:bottom w:val="none" w:sz="0" w:space="0" w:color="auto"/>
        <w:right w:val="none" w:sz="0" w:space="0" w:color="auto"/>
      </w:divBdr>
    </w:div>
    <w:div w:id="86317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Creative</a:t>
            </a:r>
            <a:r>
              <a:rPr lang="en-US" baseline="0"/>
              <a:t> and Standard Lesson Test Score Comparison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Sheet1!$B$2</c:f>
              <c:strCache>
                <c:ptCount val="1"/>
                <c:pt idx="0">
                  <c:v>Standard</c:v>
                </c:pt>
              </c:strCache>
            </c:strRef>
          </c:tx>
          <c:spPr>
            <a:ln w="19050" cap="rnd">
              <a:noFill/>
              <a:round/>
            </a:ln>
            <a:effectLst/>
          </c:spPr>
          <c:marker>
            <c:symbol val="circle"/>
            <c:size val="5"/>
            <c:spPr>
              <a:solidFill>
                <a:schemeClr val="accent1"/>
              </a:solidFill>
              <a:ln w="9525">
                <a:solidFill>
                  <a:schemeClr val="accent1"/>
                </a:solidFill>
              </a:ln>
              <a:effectLst/>
            </c:spPr>
          </c:marker>
          <c:xVal>
            <c:numRef>
              <c:f>Sheet1!$A$3:$A$17</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xVal>
          <c:yVal>
            <c:numRef>
              <c:f>Sheet1!$B$3:$B$17</c:f>
              <c:numCache>
                <c:formatCode>General</c:formatCode>
                <c:ptCount val="15"/>
                <c:pt idx="0">
                  <c:v>70</c:v>
                </c:pt>
                <c:pt idx="1">
                  <c:v>65</c:v>
                </c:pt>
                <c:pt idx="2">
                  <c:v>80</c:v>
                </c:pt>
                <c:pt idx="3">
                  <c:v>55</c:v>
                </c:pt>
                <c:pt idx="4">
                  <c:v>65</c:v>
                </c:pt>
                <c:pt idx="5">
                  <c:v>70</c:v>
                </c:pt>
                <c:pt idx="6">
                  <c:v>50</c:v>
                </c:pt>
                <c:pt idx="7">
                  <c:v>55</c:v>
                </c:pt>
                <c:pt idx="8">
                  <c:v>60</c:v>
                </c:pt>
                <c:pt idx="9">
                  <c:v>80</c:v>
                </c:pt>
                <c:pt idx="10">
                  <c:v>85</c:v>
                </c:pt>
                <c:pt idx="11">
                  <c:v>90</c:v>
                </c:pt>
                <c:pt idx="12">
                  <c:v>75</c:v>
                </c:pt>
                <c:pt idx="13">
                  <c:v>80</c:v>
                </c:pt>
                <c:pt idx="14">
                  <c:v>55</c:v>
                </c:pt>
              </c:numCache>
            </c:numRef>
          </c:yVal>
          <c:smooth val="0"/>
          <c:extLst>
            <c:ext xmlns:c16="http://schemas.microsoft.com/office/drawing/2014/chart" uri="{C3380CC4-5D6E-409C-BE32-E72D297353CC}">
              <c16:uniqueId val="{00000000-5D2B-433E-8775-5BF8DB7D3EA5}"/>
            </c:ext>
          </c:extLst>
        </c:ser>
        <c:ser>
          <c:idx val="1"/>
          <c:order val="1"/>
          <c:tx>
            <c:strRef>
              <c:f>Sheet1!$C$2</c:f>
              <c:strCache>
                <c:ptCount val="1"/>
                <c:pt idx="0">
                  <c:v>Magic School Bus</c:v>
                </c:pt>
              </c:strCache>
            </c:strRef>
          </c:tx>
          <c:spPr>
            <a:ln w="19050" cap="rnd">
              <a:noFill/>
              <a:round/>
            </a:ln>
            <a:effectLst/>
          </c:spPr>
          <c:marker>
            <c:symbol val="circle"/>
            <c:size val="5"/>
            <c:spPr>
              <a:solidFill>
                <a:schemeClr val="accent2"/>
              </a:solidFill>
              <a:ln w="9525">
                <a:solidFill>
                  <a:schemeClr val="accent2"/>
                </a:solidFill>
              </a:ln>
              <a:effectLst/>
            </c:spPr>
          </c:marker>
          <c:xVal>
            <c:numRef>
              <c:f>Sheet1!$A$3:$A$17</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xVal>
          <c:yVal>
            <c:numRef>
              <c:f>Sheet1!$C$3:$C$17</c:f>
              <c:numCache>
                <c:formatCode>General</c:formatCode>
                <c:ptCount val="15"/>
                <c:pt idx="0">
                  <c:v>80</c:v>
                </c:pt>
                <c:pt idx="1">
                  <c:v>85</c:v>
                </c:pt>
                <c:pt idx="2">
                  <c:v>90</c:v>
                </c:pt>
                <c:pt idx="3">
                  <c:v>100</c:v>
                </c:pt>
                <c:pt idx="4">
                  <c:v>95</c:v>
                </c:pt>
                <c:pt idx="5">
                  <c:v>75</c:v>
                </c:pt>
                <c:pt idx="6">
                  <c:v>80</c:v>
                </c:pt>
                <c:pt idx="7">
                  <c:v>85</c:v>
                </c:pt>
                <c:pt idx="8">
                  <c:v>80</c:v>
                </c:pt>
                <c:pt idx="9">
                  <c:v>90</c:v>
                </c:pt>
                <c:pt idx="10">
                  <c:v>70</c:v>
                </c:pt>
                <c:pt idx="11">
                  <c:v>80</c:v>
                </c:pt>
                <c:pt idx="12">
                  <c:v>95</c:v>
                </c:pt>
                <c:pt idx="13">
                  <c:v>100</c:v>
                </c:pt>
                <c:pt idx="14">
                  <c:v>85</c:v>
                </c:pt>
              </c:numCache>
            </c:numRef>
          </c:yVal>
          <c:smooth val="0"/>
          <c:extLst>
            <c:ext xmlns:c16="http://schemas.microsoft.com/office/drawing/2014/chart" uri="{C3380CC4-5D6E-409C-BE32-E72D297353CC}">
              <c16:uniqueId val="{00000001-5D2B-433E-8775-5BF8DB7D3EA5}"/>
            </c:ext>
          </c:extLst>
        </c:ser>
        <c:dLbls>
          <c:showLegendKey val="0"/>
          <c:showVal val="0"/>
          <c:showCatName val="0"/>
          <c:showSerName val="0"/>
          <c:showPercent val="0"/>
          <c:showBubbleSize val="0"/>
        </c:dLbls>
        <c:axId val="144485007"/>
        <c:axId val="144482095"/>
      </c:scatterChart>
      <c:valAx>
        <c:axId val="14448500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482095"/>
        <c:crosses val="autoZero"/>
        <c:crossBetween val="midCat"/>
      </c:valAx>
      <c:valAx>
        <c:axId val="1444820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Test Score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485007"/>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F40124411004DD19671BC898B6AE5FA"/>
        <w:category>
          <w:name w:val="General"/>
          <w:gallery w:val="placeholder"/>
        </w:category>
        <w:types>
          <w:type w:val="bbPlcHdr"/>
        </w:types>
        <w:behaviors>
          <w:behavior w:val="content"/>
        </w:behaviors>
        <w:guid w:val="{1A81D800-BA27-4405-B688-73F8DD83F0A2}"/>
      </w:docPartPr>
      <w:docPartBody>
        <w:p w:rsidR="00000000" w:rsidRDefault="00CC18D3" w:rsidP="00CC18D3">
          <w:pPr>
            <w:pStyle w:val="EF40124411004DD19671BC898B6AE5FA"/>
          </w:pPr>
          <w:r>
            <w:rPr>
              <w:color w:val="2F5496" w:themeColor="accent1" w:themeShade="BF"/>
              <w:sz w:val="24"/>
              <w:szCs w:val="24"/>
            </w:rPr>
            <w:t>[Company name]</w:t>
          </w:r>
        </w:p>
      </w:docPartBody>
    </w:docPart>
    <w:docPart>
      <w:docPartPr>
        <w:name w:val="22D2A759E2064170B8A5534553CC11D9"/>
        <w:category>
          <w:name w:val="General"/>
          <w:gallery w:val="placeholder"/>
        </w:category>
        <w:types>
          <w:type w:val="bbPlcHdr"/>
        </w:types>
        <w:behaviors>
          <w:behavior w:val="content"/>
        </w:behaviors>
        <w:guid w:val="{FFB5C10A-8693-4CC0-BD98-04654B2F581A}"/>
      </w:docPartPr>
      <w:docPartBody>
        <w:p w:rsidR="00000000" w:rsidRDefault="00CC18D3" w:rsidP="00CC18D3">
          <w:pPr>
            <w:pStyle w:val="22D2A759E2064170B8A5534553CC11D9"/>
          </w:pPr>
          <w:r>
            <w:rPr>
              <w:rFonts w:asciiTheme="majorHAnsi" w:eastAsiaTheme="majorEastAsia" w:hAnsiTheme="majorHAnsi" w:cstheme="majorBidi"/>
              <w:color w:val="4472C4" w:themeColor="accent1"/>
              <w:sz w:val="88"/>
              <w:szCs w:val="88"/>
            </w:rPr>
            <w:t>[Document title]</w:t>
          </w:r>
        </w:p>
      </w:docPartBody>
    </w:docPart>
    <w:docPart>
      <w:docPartPr>
        <w:name w:val="824EE5AC332D4AD98B0B1824EB3F98D0"/>
        <w:category>
          <w:name w:val="General"/>
          <w:gallery w:val="placeholder"/>
        </w:category>
        <w:types>
          <w:type w:val="bbPlcHdr"/>
        </w:types>
        <w:behaviors>
          <w:behavior w:val="content"/>
        </w:behaviors>
        <w:guid w:val="{876402A1-57C9-445C-97E2-49BAAD3A1C4D}"/>
      </w:docPartPr>
      <w:docPartBody>
        <w:p w:rsidR="00000000" w:rsidRDefault="00CC18D3" w:rsidP="00CC18D3">
          <w:pPr>
            <w:pStyle w:val="824EE5AC332D4AD98B0B1824EB3F98D0"/>
          </w:pPr>
          <w:r>
            <w:rPr>
              <w:color w:val="2F5496" w:themeColor="accent1" w:themeShade="BF"/>
              <w:sz w:val="24"/>
              <w:szCs w:val="24"/>
            </w:rPr>
            <w:t>[Document subtitle]</w:t>
          </w:r>
        </w:p>
      </w:docPartBody>
    </w:docPart>
    <w:docPart>
      <w:docPartPr>
        <w:name w:val="C94CEB57DA9D4E558275CF1272946DD8"/>
        <w:category>
          <w:name w:val="General"/>
          <w:gallery w:val="placeholder"/>
        </w:category>
        <w:types>
          <w:type w:val="bbPlcHdr"/>
        </w:types>
        <w:behaviors>
          <w:behavior w:val="content"/>
        </w:behaviors>
        <w:guid w:val="{1198EF0E-5B0E-4108-9DC0-1D7337FD2F38}"/>
      </w:docPartPr>
      <w:docPartBody>
        <w:p w:rsidR="00000000" w:rsidRDefault="00CC18D3" w:rsidP="00CC18D3">
          <w:pPr>
            <w:pStyle w:val="C94CEB57DA9D4E558275CF1272946DD8"/>
          </w:pPr>
          <w:r>
            <w:rPr>
              <w:color w:val="4472C4" w:themeColor="accent1"/>
              <w:sz w:val="28"/>
              <w:szCs w:val="28"/>
            </w:rPr>
            <w:t>[Author name]</w:t>
          </w:r>
        </w:p>
      </w:docPartBody>
    </w:docPart>
    <w:docPart>
      <w:docPartPr>
        <w:name w:val="75B703CCB47C4B929AE807D42CA0F6AD"/>
        <w:category>
          <w:name w:val="General"/>
          <w:gallery w:val="placeholder"/>
        </w:category>
        <w:types>
          <w:type w:val="bbPlcHdr"/>
        </w:types>
        <w:behaviors>
          <w:behavior w:val="content"/>
        </w:behaviors>
        <w:guid w:val="{01A086D3-47A9-490E-9C16-A608268DA553}"/>
      </w:docPartPr>
      <w:docPartBody>
        <w:p w:rsidR="00000000" w:rsidRDefault="00CC18D3" w:rsidP="00CC18D3">
          <w:pPr>
            <w:pStyle w:val="75B703CCB47C4B929AE807D42CA0F6AD"/>
          </w:pPr>
          <w:r>
            <w:rPr>
              <w:color w:val="4472C4"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8D3"/>
    <w:rsid w:val="00CC18D3"/>
    <w:rsid w:val="00ED6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40124411004DD19671BC898B6AE5FA">
    <w:name w:val="EF40124411004DD19671BC898B6AE5FA"/>
    <w:rsid w:val="00CC18D3"/>
  </w:style>
  <w:style w:type="paragraph" w:customStyle="1" w:styleId="22D2A759E2064170B8A5534553CC11D9">
    <w:name w:val="22D2A759E2064170B8A5534553CC11D9"/>
    <w:rsid w:val="00CC18D3"/>
  </w:style>
  <w:style w:type="paragraph" w:customStyle="1" w:styleId="824EE5AC332D4AD98B0B1824EB3F98D0">
    <w:name w:val="824EE5AC332D4AD98B0B1824EB3F98D0"/>
    <w:rsid w:val="00CC18D3"/>
  </w:style>
  <w:style w:type="paragraph" w:customStyle="1" w:styleId="C94CEB57DA9D4E558275CF1272946DD8">
    <w:name w:val="C94CEB57DA9D4E558275CF1272946DD8"/>
    <w:rsid w:val="00CC18D3"/>
  </w:style>
  <w:style w:type="paragraph" w:customStyle="1" w:styleId="75B703CCB47C4B929AE807D42CA0F6AD">
    <w:name w:val="75B703CCB47C4B929AE807D42CA0F6AD"/>
    <w:rsid w:val="00CC18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AFC06AFB1FDA47BF6977E4637D29AD" ma:contentTypeVersion="13" ma:contentTypeDescription="Create a new document." ma:contentTypeScope="" ma:versionID="d179fb978c8057822bce9b1ea7f2a207">
  <xsd:schema xmlns:xsd="http://www.w3.org/2001/XMLSchema" xmlns:xs="http://www.w3.org/2001/XMLSchema" xmlns:p="http://schemas.microsoft.com/office/2006/metadata/properties" xmlns:ns3="8c6db21d-3d33-49e2-9eec-4fba5044648f" xmlns:ns4="6629a2b5-90b8-4f22-aeba-e6153ea0f90e" targetNamespace="http://schemas.microsoft.com/office/2006/metadata/properties" ma:root="true" ma:fieldsID="24942e9361b1c5f1ee1e036799a67596" ns3:_="" ns4:_="">
    <xsd:import namespace="8c6db21d-3d33-49e2-9eec-4fba5044648f"/>
    <xsd:import namespace="6629a2b5-90b8-4f22-aeba-e6153ea0f90e"/>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db21d-3d33-49e2-9eec-4fba5044648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9a2b5-90b8-4f22-aeba-e6153ea0f90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42D5FE-EFD5-47E1-8633-BDE51A992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db21d-3d33-49e2-9eec-4fba5044648f"/>
    <ds:schemaRef ds:uri="6629a2b5-90b8-4f22-aeba-e6153ea0f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5F854-CEAD-461E-9978-F9F6EC4B6045}">
  <ds:schemaRefs>
    <ds:schemaRef ds:uri="http://schemas.microsoft.com/sharepoint/v3/contenttype/forms"/>
  </ds:schemaRefs>
</ds:datastoreItem>
</file>

<file path=customXml/itemProps4.xml><?xml version="1.0" encoding="utf-8"?>
<ds:datastoreItem xmlns:ds="http://schemas.openxmlformats.org/officeDocument/2006/customXml" ds:itemID="{B44F00BB-A78D-46E3-945C-9F29EF7A9B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Pages>
  <Words>1535</Words>
  <Characters>8754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Using Creativity to Nurture Scientific Interest and Understanding</vt:lpstr>
    </vt:vector>
  </TitlesOfParts>
  <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Creativity to Nurture Scientific Interest and Understanding</dc:title>
  <dc:subject/>
  <dc:creator>Cecilia Monahan</dc:creator>
  <cp:keywords/>
  <dc:description/>
  <cp:lastModifiedBy>Cecilia Monahan</cp:lastModifiedBy>
  <cp:revision>5</cp:revision>
  <dcterms:created xsi:type="dcterms:W3CDTF">2021-03-30T01:12:00Z</dcterms:created>
  <dcterms:modified xsi:type="dcterms:W3CDTF">2021-03-30T03:36:00Z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0x01010045AFC06AFB1FDA47BF6977E4637D29AD</vt:lpwstr>
  </property>
</Properties>
</file>